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spacing w:line="540" w:lineRule="exact"/>
        <w:ind w:firstLine="880" w:firstLineChars="200"/>
        <w:jc w:val="center"/>
        <w:rPr>
          <w:rFonts w:hint="eastAsia" w:ascii="方正小标宋简体" w:hAnsi="黑体" w:eastAsia="方正小标宋简体"/>
          <w:color w:val="auto"/>
          <w:sz w:val="44"/>
          <w:szCs w:val="44"/>
        </w:rPr>
      </w:pPr>
      <w:r>
        <w:rPr>
          <w:rFonts w:hint="eastAsia" w:ascii="方正小标宋简体" w:hAnsi="黑体" w:eastAsia="方正小标宋简体"/>
          <w:color w:val="auto"/>
          <w:sz w:val="44"/>
          <w:szCs w:val="44"/>
        </w:rPr>
        <w:t>柳州市农业农村局2022年农业产业化</w:t>
      </w:r>
    </w:p>
    <w:p>
      <w:pPr>
        <w:spacing w:line="540" w:lineRule="exact"/>
        <w:ind w:firstLine="880" w:firstLineChars="200"/>
        <w:jc w:val="center"/>
        <w:rPr>
          <w:rFonts w:hint="eastAsia" w:ascii="方正小标宋简体" w:hAnsi="黑体" w:eastAsia="方正小标宋简体"/>
          <w:color w:val="auto"/>
          <w:sz w:val="44"/>
          <w:szCs w:val="44"/>
        </w:rPr>
      </w:pPr>
      <w:r>
        <w:rPr>
          <w:rFonts w:hint="eastAsia" w:ascii="方正小标宋简体" w:hAnsi="黑体" w:eastAsia="方正小标宋简体"/>
          <w:color w:val="auto"/>
          <w:sz w:val="44"/>
          <w:szCs w:val="44"/>
        </w:rPr>
        <w:t>项目申报指南</w:t>
      </w:r>
    </w:p>
    <w:p>
      <w:pPr>
        <w:spacing w:line="540" w:lineRule="exact"/>
        <w:ind w:firstLine="880" w:firstLineChars="200"/>
        <w:rPr>
          <w:rFonts w:hint="eastAsia" w:ascii="方正小标宋简体" w:hAnsi="黑体" w:eastAsia="方正小标宋简体"/>
          <w:color w:val="auto"/>
          <w:sz w:val="44"/>
          <w:szCs w:val="44"/>
        </w:rPr>
      </w:pPr>
      <w:bookmarkStart w:id="0" w:name="_GoBack"/>
      <w:bookmarkEnd w:id="0"/>
    </w:p>
    <w:p>
      <w:pPr>
        <w:spacing w:line="60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为深入实施乡村振兴战略，促进乡村产业发展，贯彻落实《农业农村部办公厅 财政部办公厅&lt;关于支持做好新型农业经营主体培育的通知&gt;》（农办计财〔2019〕44号）等文件精神，培育壮大新型农业经营主体，促进农产品生产、加工、流通业发展，推进构建农业产业化联合体，制定本指南。</w:t>
      </w:r>
    </w:p>
    <w:p>
      <w:pPr>
        <w:spacing w:line="600" w:lineRule="exact"/>
        <w:ind w:firstLine="640" w:firstLineChars="200"/>
        <w:rPr>
          <w:rFonts w:hint="eastAsia" w:ascii="楷体_GB2312" w:hAnsi="仿宋" w:eastAsia="楷体_GB2312"/>
          <w:b/>
          <w:color w:val="auto"/>
          <w:sz w:val="32"/>
          <w:szCs w:val="32"/>
        </w:rPr>
      </w:pPr>
      <w:r>
        <w:rPr>
          <w:rFonts w:hint="eastAsia" w:ascii="黑体" w:hAnsi="仿宋" w:eastAsia="黑体"/>
          <w:color w:val="auto"/>
          <w:sz w:val="32"/>
          <w:szCs w:val="32"/>
        </w:rPr>
        <w:t>一、扶持对象</w:t>
      </w:r>
    </w:p>
    <w:p>
      <w:pPr>
        <w:spacing w:line="60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各级农业产业化重点龙头企业。达到市级农业产业化重点龙头企业要求，带动农民增收显著的其他涉农企业。</w:t>
      </w:r>
    </w:p>
    <w:p>
      <w:pPr>
        <w:spacing w:line="600" w:lineRule="exact"/>
        <w:ind w:firstLine="640" w:firstLineChars="200"/>
        <w:rPr>
          <w:rFonts w:hint="eastAsia" w:ascii="黑体" w:hAnsi="仿宋" w:eastAsia="黑体"/>
          <w:color w:val="auto"/>
          <w:sz w:val="32"/>
          <w:szCs w:val="32"/>
          <w:lang w:eastAsia="zh-CN"/>
        </w:rPr>
      </w:pPr>
      <w:r>
        <w:rPr>
          <w:rFonts w:hint="eastAsia" w:ascii="黑体" w:hAnsi="仿宋" w:eastAsia="黑体"/>
          <w:color w:val="auto"/>
          <w:sz w:val="32"/>
          <w:szCs w:val="32"/>
          <w:lang w:eastAsia="zh-CN"/>
        </w:rPr>
        <w:t>二</w:t>
      </w:r>
      <w:r>
        <w:rPr>
          <w:rFonts w:hint="eastAsia" w:ascii="黑体" w:hAnsi="仿宋" w:eastAsia="黑体"/>
          <w:color w:val="auto"/>
          <w:sz w:val="32"/>
          <w:szCs w:val="32"/>
        </w:rPr>
        <w:t>、扶持</w:t>
      </w:r>
      <w:r>
        <w:rPr>
          <w:rFonts w:hint="eastAsia" w:ascii="黑体" w:hAnsi="仿宋" w:eastAsia="黑体"/>
          <w:color w:val="auto"/>
          <w:sz w:val="32"/>
          <w:szCs w:val="32"/>
          <w:lang w:eastAsia="zh-CN"/>
        </w:rPr>
        <w:t>方向</w:t>
      </w:r>
    </w:p>
    <w:p>
      <w:pPr>
        <w:spacing w:line="60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（一）支持</w:t>
      </w:r>
      <w:r>
        <w:rPr>
          <w:rFonts w:hint="eastAsia" w:ascii="仿宋_GB2312" w:hAnsi="仿宋_GB2312" w:eastAsia="仿宋_GB2312" w:cs="仿宋_GB2312"/>
          <w:color w:val="auto"/>
          <w:sz w:val="32"/>
          <w:szCs w:val="32"/>
          <w:lang w:eastAsia="zh-CN"/>
        </w:rPr>
        <w:t>带动一产产业发展能力强、</w:t>
      </w:r>
      <w:r>
        <w:rPr>
          <w:rFonts w:hint="eastAsia" w:ascii="仿宋_GB2312" w:hAnsi="仿宋_GB2312" w:eastAsia="仿宋_GB2312" w:cs="仿宋_GB2312"/>
          <w:color w:val="auto"/>
          <w:sz w:val="32"/>
          <w:szCs w:val="32"/>
        </w:rPr>
        <w:t>带</w:t>
      </w:r>
      <w:r>
        <w:rPr>
          <w:rFonts w:hint="eastAsia" w:ascii="仿宋_GB2312" w:hAnsi="仿宋_GB2312" w:eastAsia="仿宋_GB2312" w:cs="仿宋_GB2312"/>
          <w:color w:val="auto"/>
          <w:sz w:val="32"/>
          <w:szCs w:val="32"/>
          <w:lang w:eastAsia="zh-CN"/>
        </w:rPr>
        <w:t>动农民</w:t>
      </w:r>
      <w:r>
        <w:rPr>
          <w:rFonts w:hint="eastAsia" w:ascii="仿宋_GB2312" w:hAnsi="仿宋_GB2312" w:eastAsia="仿宋_GB2312" w:cs="仿宋_GB2312"/>
          <w:color w:val="auto"/>
          <w:sz w:val="32"/>
          <w:szCs w:val="32"/>
        </w:rPr>
        <w:t>作用突出的</w:t>
      </w:r>
      <w:r>
        <w:rPr>
          <w:rFonts w:hint="eastAsia" w:ascii="仿宋_GB2312" w:hAnsi="仿宋" w:eastAsia="仿宋_GB2312"/>
          <w:color w:val="auto"/>
          <w:sz w:val="32"/>
          <w:szCs w:val="32"/>
        </w:rPr>
        <w:t>企业开展农</w:t>
      </w:r>
      <w:r>
        <w:rPr>
          <w:rFonts w:hint="eastAsia" w:ascii="仿宋_GB2312" w:hAnsi="仿宋" w:eastAsia="仿宋_GB2312"/>
          <w:color w:val="auto"/>
          <w:sz w:val="32"/>
          <w:szCs w:val="32"/>
          <w:lang w:eastAsia="zh-CN"/>
        </w:rPr>
        <w:t>业全产业链</w:t>
      </w:r>
      <w:r>
        <w:rPr>
          <w:rFonts w:hint="eastAsia" w:ascii="仿宋_GB2312" w:hAnsi="仿宋" w:eastAsia="仿宋_GB2312"/>
          <w:color w:val="auto"/>
          <w:sz w:val="32"/>
          <w:szCs w:val="32"/>
        </w:rPr>
        <w:t>建设。</w:t>
      </w:r>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二</w:t>
      </w:r>
      <w:r>
        <w:rPr>
          <w:rFonts w:hint="eastAsia" w:ascii="仿宋_GB2312" w:eastAsia="仿宋_GB2312"/>
          <w:color w:val="auto"/>
          <w:sz w:val="32"/>
          <w:szCs w:val="32"/>
        </w:rPr>
        <w:t>）支持农业产业化联合体创建，</w:t>
      </w:r>
      <w:r>
        <w:rPr>
          <w:rFonts w:hint="eastAsia" w:ascii="仿宋_GB2312" w:eastAsia="仿宋_GB2312"/>
          <w:color w:val="auto"/>
          <w:sz w:val="32"/>
          <w:szCs w:val="32"/>
          <w:lang w:eastAsia="zh-CN"/>
        </w:rPr>
        <w:t>加强农业产业化龙头企业联农带农作用，</w:t>
      </w:r>
      <w:r>
        <w:rPr>
          <w:rFonts w:hint="eastAsia" w:ascii="仿宋_GB2312" w:eastAsia="仿宋_GB2312"/>
          <w:color w:val="auto"/>
          <w:sz w:val="32"/>
          <w:szCs w:val="32"/>
        </w:rPr>
        <w:t>有效结合发展壮大集体经济发展的项目。</w:t>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eastAsia="仿宋_GB2312"/>
          <w:color w:val="auto"/>
          <w:sz w:val="32"/>
          <w:szCs w:val="32"/>
          <w:lang w:eastAsia="zh-CN"/>
        </w:rPr>
        <w:t>（三）</w:t>
      </w:r>
      <w:r>
        <w:rPr>
          <w:rFonts w:hint="eastAsia" w:ascii="仿宋_GB2312" w:hAnsi="仿宋_GB2312" w:eastAsia="仿宋_GB2312" w:cs="仿宋_GB2312"/>
          <w:color w:val="auto"/>
          <w:sz w:val="32"/>
          <w:szCs w:val="32"/>
        </w:rPr>
        <w:t>每个申报主体</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财政补助</w:t>
      </w:r>
      <w:r>
        <w:rPr>
          <w:rFonts w:hint="eastAsia" w:ascii="仿宋_GB2312" w:hAnsi="仿宋_GB2312" w:eastAsia="仿宋_GB2312" w:cs="仿宋_GB2312"/>
          <w:color w:val="auto"/>
          <w:sz w:val="32"/>
          <w:szCs w:val="32"/>
          <w:lang w:eastAsia="zh-CN"/>
        </w:rPr>
        <w:t>资金</w:t>
      </w:r>
      <w:r>
        <w:rPr>
          <w:rFonts w:hint="eastAsia" w:ascii="仿宋_GB2312" w:hAnsi="仿宋_GB2312" w:eastAsia="仿宋_GB2312" w:cs="仿宋_GB2312"/>
          <w:color w:val="auto"/>
          <w:sz w:val="32"/>
          <w:szCs w:val="32"/>
        </w:rPr>
        <w:t>不超过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万元。</w:t>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三、补贴范围</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（一）重点</w:t>
      </w:r>
      <w:r>
        <w:rPr>
          <w:rFonts w:hint="eastAsia" w:ascii="仿宋_GB2312" w:hAnsi="仿宋_GB2312" w:eastAsia="仿宋_GB2312" w:cs="仿宋_GB2312"/>
          <w:color w:val="auto"/>
          <w:sz w:val="32"/>
          <w:szCs w:val="32"/>
        </w:rPr>
        <w:t>支持</w:t>
      </w:r>
      <w:r>
        <w:rPr>
          <w:rFonts w:hint="eastAsia" w:ascii="仿宋_GB2312" w:hAnsi="仿宋_GB2312" w:eastAsia="仿宋_GB2312" w:cs="仿宋_GB2312"/>
          <w:color w:val="auto"/>
          <w:sz w:val="32"/>
          <w:szCs w:val="32"/>
          <w:lang w:eastAsia="zh-CN"/>
        </w:rPr>
        <w:t>大米</w:t>
      </w:r>
      <w:r>
        <w:rPr>
          <w:rFonts w:hint="eastAsia" w:ascii="仿宋_GB2312" w:hAnsi="仿宋_GB2312" w:eastAsia="仿宋_GB2312" w:cs="仿宋_GB2312"/>
          <w:color w:val="auto"/>
          <w:sz w:val="32"/>
          <w:szCs w:val="32"/>
        </w:rPr>
        <w:t>、水果、蔬菜、茶叶、食用菌、蚕桑、畜禽、水产品、中药材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螺蛳粉</w:t>
      </w:r>
      <w:r>
        <w:rPr>
          <w:rFonts w:hint="eastAsia" w:ascii="仿宋_GB2312" w:hAnsi="仿宋_GB2312" w:eastAsia="仿宋_GB2312" w:cs="仿宋_GB2312"/>
          <w:color w:val="auto"/>
          <w:sz w:val="32"/>
          <w:szCs w:val="32"/>
          <w:lang w:eastAsia="zh-CN"/>
        </w:rPr>
        <w:t>原料</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color w:val="auto"/>
          <w:sz w:val="32"/>
          <w:szCs w:val="32"/>
        </w:rPr>
        <w:t>米粉、豆角、酸笋、螺蛳</w:t>
      </w:r>
      <w:r>
        <w:rPr>
          <w:rFonts w:hint="eastAsia" w:ascii="仿宋_GB2312" w:hAnsi="仿宋_GB2312" w:eastAsia="仿宋_GB2312" w:cs="仿宋_GB2312"/>
          <w:color w:val="auto"/>
          <w:sz w:val="32"/>
          <w:szCs w:val="32"/>
          <w:lang w:eastAsia="zh-CN"/>
        </w:rPr>
        <w:t>、木耳</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农产品企业的</w:t>
      </w:r>
      <w:r>
        <w:rPr>
          <w:rFonts w:hint="eastAsia" w:ascii="仿宋_GB2312" w:hAnsi="仿宋_GB2312" w:eastAsia="仿宋_GB2312" w:cs="仿宋_GB2312"/>
          <w:color w:val="auto"/>
          <w:sz w:val="32"/>
          <w:szCs w:val="32"/>
          <w:lang w:eastAsia="zh-CN"/>
        </w:rPr>
        <w:t>加工设备以及仓储、冷链</w:t>
      </w:r>
      <w:r>
        <w:rPr>
          <w:rFonts w:hint="eastAsia" w:ascii="仿宋_GB2312" w:hAnsi="仿宋" w:eastAsia="仿宋_GB2312"/>
          <w:color w:val="auto"/>
          <w:sz w:val="32"/>
          <w:szCs w:val="32"/>
        </w:rPr>
        <w:t>、流通</w:t>
      </w:r>
      <w:r>
        <w:rPr>
          <w:rFonts w:hint="eastAsia" w:ascii="仿宋_GB2312" w:hAnsi="仿宋_GB2312" w:eastAsia="仿宋_GB2312" w:cs="仿宋_GB2312"/>
          <w:color w:val="auto"/>
          <w:sz w:val="32"/>
          <w:szCs w:val="32"/>
          <w:lang w:eastAsia="zh-CN"/>
        </w:rPr>
        <w:t>设施</w:t>
      </w:r>
      <w:r>
        <w:rPr>
          <w:rFonts w:hint="eastAsia" w:ascii="仿宋_GB2312" w:hAnsi="仿宋_GB2312" w:eastAsia="仿宋_GB2312" w:cs="仿宋_GB2312"/>
          <w:color w:val="auto"/>
          <w:sz w:val="32"/>
          <w:szCs w:val="32"/>
        </w:rPr>
        <w:t>改造升级。</w:t>
      </w:r>
    </w:p>
    <w:p>
      <w:pPr>
        <w:spacing w:line="240" w:lineRule="auto"/>
        <w:ind w:firstLine="640" w:firstLineChars="200"/>
        <w:rPr>
          <w:rFonts w:hint="eastAsia" w:ascii="仿宋_GB2312" w:eastAsia="仿宋_GB2312"/>
          <w:color w:val="auto"/>
          <w:sz w:val="32"/>
          <w:szCs w:val="32"/>
          <w:lang w:eastAsia="zh-CN"/>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流转桶</w:t>
      </w:r>
      <w:r>
        <w:rPr>
          <w:rFonts w:hint="eastAsia" w:ascii="仿宋_GB2312" w:hAnsi="仿宋_GB2312" w:eastAsia="仿宋_GB2312" w:cs="仿宋_GB2312"/>
          <w:color w:val="auto"/>
          <w:sz w:val="32"/>
          <w:szCs w:val="32"/>
          <w:lang w:eastAsia="zh-CN"/>
        </w:rPr>
        <w:t>、盘</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生产消耗品</w:t>
      </w:r>
      <w:r>
        <w:rPr>
          <w:rFonts w:hint="eastAsia" w:ascii="仿宋_GB2312" w:hAnsi="仿宋_GB2312" w:eastAsia="仿宋_GB2312" w:cs="仿宋_GB2312"/>
          <w:color w:val="auto"/>
          <w:sz w:val="32"/>
          <w:szCs w:val="32"/>
        </w:rPr>
        <w:t>不在</w:t>
      </w:r>
      <w:r>
        <w:rPr>
          <w:rFonts w:hint="eastAsia" w:ascii="仿宋_GB2312" w:hAnsi="仿宋_GB2312" w:eastAsia="仿宋_GB2312" w:cs="仿宋_GB2312"/>
          <w:color w:val="auto"/>
          <w:sz w:val="32"/>
          <w:szCs w:val="32"/>
          <w:lang w:eastAsia="zh-CN"/>
        </w:rPr>
        <w:t>财政</w:t>
      </w:r>
      <w:r>
        <w:rPr>
          <w:rFonts w:hint="eastAsia" w:ascii="仿宋_GB2312" w:hAnsi="仿宋_GB2312" w:eastAsia="仿宋_GB2312" w:cs="仿宋_GB2312"/>
          <w:color w:val="auto"/>
          <w:sz w:val="32"/>
          <w:szCs w:val="32"/>
        </w:rPr>
        <w:t>补助范围内。</w:t>
      </w:r>
    </w:p>
    <w:p>
      <w:pPr>
        <w:spacing w:line="600" w:lineRule="exact"/>
        <w:ind w:firstLine="640" w:firstLineChars="200"/>
        <w:rPr>
          <w:rFonts w:hint="eastAsia" w:ascii="黑体" w:hAnsi="仿宋" w:eastAsia="黑体"/>
          <w:color w:val="auto"/>
          <w:sz w:val="32"/>
          <w:szCs w:val="32"/>
        </w:rPr>
      </w:pPr>
      <w:r>
        <w:rPr>
          <w:rFonts w:hint="eastAsia" w:ascii="黑体" w:hAnsi="仿宋" w:eastAsia="黑体"/>
          <w:color w:val="auto"/>
          <w:sz w:val="32"/>
          <w:szCs w:val="32"/>
        </w:rPr>
        <w:t>四、扶持形式</w:t>
      </w:r>
    </w:p>
    <w:p>
      <w:pPr>
        <w:spacing w:line="60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先建后补</w:t>
      </w:r>
      <w:r>
        <w:rPr>
          <w:rFonts w:hint="eastAsia" w:ascii="仿宋_GB2312" w:hAnsi="仿宋" w:eastAsia="仿宋_GB2312"/>
          <w:color w:val="auto"/>
          <w:sz w:val="32"/>
          <w:szCs w:val="32"/>
          <w:lang w:eastAsia="zh-CN"/>
        </w:rPr>
        <w:t>、贷款贴息。</w:t>
      </w:r>
    </w:p>
    <w:p>
      <w:pPr>
        <w:spacing w:line="600" w:lineRule="exact"/>
        <w:ind w:firstLine="640" w:firstLineChars="200"/>
        <w:rPr>
          <w:rFonts w:hint="eastAsia" w:ascii="黑体" w:hAnsi="仿宋" w:eastAsia="黑体"/>
          <w:color w:val="auto"/>
          <w:sz w:val="32"/>
          <w:szCs w:val="32"/>
        </w:rPr>
      </w:pPr>
      <w:r>
        <w:rPr>
          <w:rFonts w:hint="eastAsia" w:ascii="黑体" w:hAnsi="仿宋" w:eastAsia="黑体"/>
          <w:color w:val="auto"/>
          <w:sz w:val="32"/>
          <w:szCs w:val="32"/>
        </w:rPr>
        <w:t>五、扶持标准</w:t>
      </w:r>
    </w:p>
    <w:p>
      <w:pPr>
        <w:spacing w:line="60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根据项目申报建设内容、规模和计划投资额、评审核定的合理投入金额等给予扶持，不超过该项目总投资金额的50%。</w:t>
      </w:r>
    </w:p>
    <w:p>
      <w:pPr>
        <w:spacing w:line="600" w:lineRule="exact"/>
        <w:ind w:firstLine="640" w:firstLineChars="200"/>
        <w:rPr>
          <w:rFonts w:hint="eastAsia" w:ascii="仿宋_GB2312" w:hAnsi="仿宋" w:eastAsia="仿宋_GB2312"/>
          <w:color w:val="auto"/>
          <w:sz w:val="32"/>
          <w:szCs w:val="32"/>
        </w:rPr>
      </w:pPr>
      <w:r>
        <w:rPr>
          <w:rFonts w:hint="eastAsia" w:ascii="黑体" w:hAnsi="仿宋" w:eastAsia="黑体"/>
          <w:color w:val="auto"/>
          <w:sz w:val="32"/>
          <w:szCs w:val="32"/>
        </w:rPr>
        <w:t>六、项目建设时间</w:t>
      </w:r>
      <w:r>
        <w:rPr>
          <w:rFonts w:hint="eastAsia" w:ascii="仿宋_GB2312" w:hAnsi="仿宋" w:eastAsia="仿宋_GB2312"/>
          <w:color w:val="auto"/>
          <w:sz w:val="32"/>
          <w:szCs w:val="32"/>
        </w:rPr>
        <w:t xml:space="preserve"> </w:t>
      </w:r>
    </w:p>
    <w:p>
      <w:pPr>
        <w:spacing w:line="60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2021年11月1日-2022年12月31日，水产类可适当延长。</w:t>
      </w:r>
    </w:p>
    <w:p>
      <w:pPr>
        <w:spacing w:line="600" w:lineRule="exact"/>
        <w:ind w:firstLine="640" w:firstLineChars="200"/>
        <w:rPr>
          <w:rFonts w:hint="eastAsia" w:ascii="黑体" w:hAnsi="仿宋" w:eastAsia="黑体"/>
          <w:color w:val="auto"/>
          <w:sz w:val="32"/>
          <w:szCs w:val="32"/>
        </w:rPr>
      </w:pPr>
      <w:r>
        <w:rPr>
          <w:rFonts w:hint="eastAsia" w:ascii="黑体" w:hAnsi="仿宋" w:eastAsia="黑体"/>
          <w:color w:val="auto"/>
          <w:sz w:val="32"/>
          <w:szCs w:val="32"/>
        </w:rPr>
        <w:t>七、材料准备</w:t>
      </w:r>
    </w:p>
    <w:p>
      <w:pPr>
        <w:widowControl/>
        <w:snapToGrid w:val="0"/>
        <w:spacing w:line="600" w:lineRule="exact"/>
        <w:ind w:firstLine="641"/>
        <w:rPr>
          <w:rFonts w:hint="eastAsia" w:ascii="仿宋_GB2312" w:hAnsi="仿宋" w:eastAsia="仿宋_GB2312" w:cs="宋体"/>
          <w:color w:val="auto"/>
          <w:kern w:val="0"/>
          <w:sz w:val="32"/>
          <w:szCs w:val="32"/>
        </w:rPr>
      </w:pPr>
      <w:r>
        <w:rPr>
          <w:rFonts w:hint="eastAsia" w:ascii="楷体_GB2312" w:eastAsia="楷体_GB2312"/>
          <w:color w:val="auto"/>
          <w:sz w:val="32"/>
          <w:szCs w:val="32"/>
        </w:rPr>
        <w:t>（一）</w:t>
      </w:r>
      <w:r>
        <w:rPr>
          <w:rFonts w:hint="eastAsia" w:eastAsia="仿宋_GB2312"/>
          <w:color w:val="auto"/>
          <w:kern w:val="0"/>
          <w:sz w:val="32"/>
          <w:szCs w:val="32"/>
        </w:rPr>
        <w:t>2022</w:t>
      </w:r>
      <w:r>
        <w:rPr>
          <w:rFonts w:hint="eastAsia" w:ascii="仿宋_GB2312" w:hAnsi="仿宋" w:eastAsia="仿宋_GB2312" w:cs="宋体"/>
          <w:color w:val="auto"/>
          <w:kern w:val="0"/>
          <w:sz w:val="32"/>
          <w:szCs w:val="32"/>
        </w:rPr>
        <w:t>年柳州市农业产业化扶持项目申报书。</w:t>
      </w:r>
    </w:p>
    <w:p>
      <w:pPr>
        <w:spacing w:line="600" w:lineRule="exact"/>
        <w:ind w:firstLine="640" w:firstLineChars="200"/>
        <w:rPr>
          <w:rFonts w:hint="eastAsia" w:ascii="仿宋_GB2312" w:hAnsi="仿宋" w:eastAsia="仿宋_GB2312" w:cs="宋体"/>
          <w:color w:val="auto"/>
          <w:kern w:val="0"/>
          <w:sz w:val="32"/>
          <w:szCs w:val="32"/>
        </w:rPr>
      </w:pPr>
      <w:r>
        <w:rPr>
          <w:rFonts w:hint="eastAsia" w:eastAsia="仿宋_GB2312"/>
          <w:color w:val="auto"/>
          <w:kern w:val="0"/>
          <w:sz w:val="32"/>
          <w:szCs w:val="32"/>
        </w:rPr>
        <w:t>（二）</w:t>
      </w:r>
      <w:r>
        <w:rPr>
          <w:rFonts w:hint="eastAsia" w:ascii="仿宋_GB2312" w:hAnsi="仿宋" w:eastAsia="仿宋_GB2312" w:cs="宋体"/>
          <w:color w:val="auto"/>
          <w:kern w:val="0"/>
          <w:sz w:val="32"/>
          <w:szCs w:val="32"/>
        </w:rPr>
        <w:t>企业简介（主要介绍企业所在地、企业规模、近两年生产经营情况、带动能力、品牌、知名度等）。</w:t>
      </w:r>
    </w:p>
    <w:p>
      <w:pPr>
        <w:spacing w:line="600" w:lineRule="exact"/>
        <w:ind w:firstLine="640" w:firstLineChars="200"/>
        <w:rPr>
          <w:rFonts w:hint="eastAsia" w:ascii="仿宋_GB2312" w:hAnsi="仿宋" w:eastAsia="仿宋_GB2312" w:cs="宋体"/>
          <w:color w:val="auto"/>
          <w:kern w:val="0"/>
          <w:sz w:val="32"/>
          <w:szCs w:val="32"/>
        </w:rPr>
      </w:pPr>
      <w:r>
        <w:rPr>
          <w:rFonts w:hint="eastAsia" w:eastAsia="仿宋_GB2312"/>
          <w:color w:val="auto"/>
          <w:kern w:val="0"/>
          <w:sz w:val="32"/>
          <w:szCs w:val="32"/>
        </w:rPr>
        <w:t>（三）</w:t>
      </w:r>
      <w:r>
        <w:rPr>
          <w:rFonts w:hint="eastAsia" w:ascii="仿宋_GB2312" w:hAnsi="仿宋" w:eastAsia="仿宋_GB2312" w:cs="宋体"/>
          <w:color w:val="auto"/>
          <w:kern w:val="0"/>
          <w:sz w:val="32"/>
          <w:szCs w:val="32"/>
        </w:rPr>
        <w:t>企业营业类证明：</w:t>
      </w:r>
    </w:p>
    <w:p>
      <w:pPr>
        <w:spacing w:line="600" w:lineRule="exact"/>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1.营业执照复印件。</w:t>
      </w:r>
    </w:p>
    <w:p>
      <w:pPr>
        <w:spacing w:line="600" w:lineRule="exact"/>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2.法人身份证复印件。</w:t>
      </w:r>
    </w:p>
    <w:p>
      <w:pPr>
        <w:spacing w:line="600" w:lineRule="exact"/>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3.</w:t>
      </w:r>
      <w:r>
        <w:rPr>
          <w:rFonts w:hint="eastAsia" w:ascii="仿宋_GB2312" w:hAnsi="仿宋" w:eastAsia="仿宋_GB2312"/>
          <w:color w:val="auto"/>
          <w:sz w:val="32"/>
          <w:szCs w:val="32"/>
        </w:rPr>
        <w:t>自项目起始日期起，租地有效年限应不少于5年的</w:t>
      </w:r>
      <w:r>
        <w:rPr>
          <w:rFonts w:hint="eastAsia" w:ascii="仿宋_GB2312" w:hAnsi="仿宋" w:eastAsia="仿宋_GB2312" w:cs="宋体"/>
          <w:color w:val="auto"/>
          <w:kern w:val="0"/>
          <w:sz w:val="32"/>
          <w:szCs w:val="32"/>
        </w:rPr>
        <w:t>生产经营用地租赁合同及有关部门批复文件等（</w:t>
      </w:r>
      <w:r>
        <w:rPr>
          <w:rFonts w:hint="eastAsia" w:ascii="仿宋_GB2312" w:hAnsi="仿宋" w:eastAsia="仿宋_GB2312"/>
          <w:color w:val="auto"/>
          <w:sz w:val="32"/>
          <w:szCs w:val="32"/>
        </w:rPr>
        <w:t>农业生产设施等建设项目，要有稳定的生产用地，连片经营，提供完整的设施用地手续。设备购置和厂房建设等项目，要符合用地规划，提供完整的用地或商业用地手续</w:t>
      </w:r>
      <w:r>
        <w:rPr>
          <w:rFonts w:hint="eastAsia" w:ascii="仿宋_GB2312" w:hAnsi="仿宋" w:eastAsia="仿宋_GB2312" w:cs="宋体"/>
          <w:color w:val="auto"/>
          <w:kern w:val="0"/>
          <w:sz w:val="32"/>
          <w:szCs w:val="32"/>
        </w:rPr>
        <w:t>）。</w:t>
      </w:r>
    </w:p>
    <w:p>
      <w:pPr>
        <w:spacing w:line="600" w:lineRule="exact"/>
        <w:ind w:firstLine="640" w:firstLineChars="200"/>
        <w:rPr>
          <w:rFonts w:hint="eastAsia" w:ascii="仿宋_GB2312" w:hAnsi="仿宋" w:eastAsia="仿宋_GB2312" w:cs="宋体"/>
          <w:color w:val="auto"/>
          <w:kern w:val="0"/>
          <w:sz w:val="32"/>
          <w:szCs w:val="32"/>
        </w:rPr>
      </w:pPr>
      <w:r>
        <w:rPr>
          <w:rFonts w:hint="eastAsia" w:eastAsia="仿宋_GB2312"/>
          <w:color w:val="auto"/>
          <w:kern w:val="0"/>
          <w:sz w:val="32"/>
          <w:szCs w:val="32"/>
        </w:rPr>
        <w:t>（四）</w:t>
      </w:r>
      <w:r>
        <w:rPr>
          <w:rFonts w:hint="eastAsia" w:ascii="仿宋_GB2312" w:hAnsi="仿宋" w:eastAsia="仿宋_GB2312" w:cs="宋体"/>
          <w:color w:val="auto"/>
          <w:kern w:val="0"/>
          <w:sz w:val="32"/>
          <w:szCs w:val="32"/>
        </w:rPr>
        <w:t>依法安全生产证明：</w:t>
      </w:r>
    </w:p>
    <w:p>
      <w:pPr>
        <w:spacing w:line="600" w:lineRule="exact"/>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1.环保或减排合格证明。</w:t>
      </w:r>
    </w:p>
    <w:p>
      <w:pPr>
        <w:spacing w:line="600" w:lineRule="exact"/>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2.产品合格证明。</w:t>
      </w:r>
    </w:p>
    <w:p>
      <w:pPr>
        <w:spacing w:line="600" w:lineRule="exact"/>
        <w:ind w:firstLine="640" w:firstLineChars="200"/>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3.品牌。</w:t>
      </w:r>
    </w:p>
    <w:p>
      <w:pPr>
        <w:spacing w:line="600" w:lineRule="exact"/>
        <w:ind w:firstLine="640" w:firstLineChars="200"/>
        <w:rPr>
          <w:rFonts w:hint="eastAsia" w:ascii="仿宋_GB2312" w:hAnsi="仿宋" w:eastAsia="仿宋_GB2312" w:cs="宋体"/>
          <w:color w:val="auto"/>
          <w:kern w:val="0"/>
          <w:sz w:val="32"/>
          <w:szCs w:val="32"/>
        </w:rPr>
      </w:pPr>
      <w:r>
        <w:rPr>
          <w:rFonts w:hint="eastAsia" w:eastAsia="仿宋_GB2312"/>
          <w:color w:val="auto"/>
          <w:kern w:val="0"/>
          <w:sz w:val="32"/>
          <w:szCs w:val="32"/>
        </w:rPr>
        <w:t>（五）</w:t>
      </w:r>
      <w:r>
        <w:rPr>
          <w:rFonts w:hint="eastAsia" w:ascii="仿宋_GB2312" w:hAnsi="仿宋" w:eastAsia="仿宋_GB2312" w:cs="宋体"/>
          <w:color w:val="auto"/>
          <w:kern w:val="0"/>
          <w:sz w:val="32"/>
          <w:szCs w:val="32"/>
        </w:rPr>
        <w:t>企业2020年度和2021年截止申报日期的财务报表。</w:t>
      </w:r>
    </w:p>
    <w:p>
      <w:pPr>
        <w:spacing w:line="600" w:lineRule="exact"/>
        <w:ind w:firstLine="640" w:firstLineChars="200"/>
        <w:rPr>
          <w:rFonts w:hint="eastAsia" w:ascii="仿宋_GB2312" w:hAnsi="仿宋" w:eastAsia="仿宋_GB2312" w:cs="宋体"/>
          <w:color w:val="auto"/>
          <w:spacing w:val="-4"/>
          <w:kern w:val="0"/>
          <w:sz w:val="32"/>
          <w:szCs w:val="32"/>
        </w:rPr>
      </w:pPr>
      <w:r>
        <w:rPr>
          <w:rFonts w:hint="eastAsia" w:eastAsia="仿宋_GB2312"/>
          <w:color w:val="auto"/>
          <w:kern w:val="0"/>
          <w:sz w:val="32"/>
          <w:szCs w:val="32"/>
        </w:rPr>
        <w:t>（六）</w:t>
      </w:r>
      <w:r>
        <w:rPr>
          <w:rFonts w:hint="eastAsia" w:ascii="仿宋_GB2312" w:hAnsi="仿宋" w:eastAsia="仿宋_GB2312" w:cs="宋体"/>
          <w:color w:val="auto"/>
          <w:kern w:val="0"/>
          <w:sz w:val="32"/>
          <w:szCs w:val="32"/>
        </w:rPr>
        <w:t>具有带动作用的企业由</w:t>
      </w:r>
      <w:r>
        <w:rPr>
          <w:rFonts w:hint="eastAsia" w:ascii="仿宋_GB2312" w:hAnsi="仿宋" w:eastAsia="仿宋_GB2312" w:cs="宋体"/>
          <w:color w:val="auto"/>
          <w:spacing w:val="-4"/>
          <w:kern w:val="0"/>
          <w:sz w:val="32"/>
          <w:szCs w:val="32"/>
        </w:rPr>
        <w:t>县级产业主管部门出具的企业带动农户发展和增收证明，带动证明将作为优先安排企业项目依据。</w:t>
      </w:r>
    </w:p>
    <w:p>
      <w:pPr>
        <w:spacing w:line="600" w:lineRule="exact"/>
        <w:ind w:firstLine="640" w:firstLineChars="200"/>
        <w:rPr>
          <w:rFonts w:hint="eastAsia" w:ascii="仿宋_GB2312" w:hAnsi="仿宋" w:eastAsia="仿宋_GB2312" w:cs="宋体"/>
          <w:b/>
          <w:color w:val="auto"/>
          <w:kern w:val="0"/>
          <w:sz w:val="32"/>
          <w:szCs w:val="32"/>
        </w:rPr>
      </w:pPr>
      <w:r>
        <w:rPr>
          <w:rFonts w:hint="eastAsia" w:eastAsia="仿宋_GB2312"/>
          <w:color w:val="auto"/>
          <w:kern w:val="0"/>
          <w:sz w:val="32"/>
          <w:szCs w:val="32"/>
        </w:rPr>
        <w:t>（七）</w:t>
      </w:r>
      <w:r>
        <w:rPr>
          <w:rFonts w:hint="eastAsia" w:ascii="仿宋_GB2312" w:hAnsi="仿宋" w:eastAsia="仿宋_GB2312"/>
          <w:color w:val="auto"/>
          <w:sz w:val="32"/>
          <w:szCs w:val="32"/>
        </w:rPr>
        <w:t>有</w:t>
      </w:r>
      <w:r>
        <w:rPr>
          <w:rFonts w:hint="eastAsia" w:ascii="仿宋_GB2312" w:hAnsi="仿宋" w:eastAsia="仿宋_GB2312" w:cs="宋体"/>
          <w:color w:val="auto"/>
          <w:kern w:val="0"/>
          <w:sz w:val="32"/>
          <w:szCs w:val="32"/>
        </w:rPr>
        <w:t>政府部门批复立项的，提供有关立项材料。</w:t>
      </w:r>
    </w:p>
    <w:p>
      <w:pPr>
        <w:spacing w:line="600" w:lineRule="exact"/>
        <w:ind w:firstLine="640" w:firstLineChars="200"/>
        <w:rPr>
          <w:rFonts w:hint="eastAsia" w:ascii="仿宋_GB2312" w:hAnsi="仿宋" w:eastAsia="仿宋_GB2312" w:cs="宋体"/>
          <w:color w:val="auto"/>
          <w:kern w:val="0"/>
          <w:sz w:val="32"/>
          <w:szCs w:val="32"/>
        </w:rPr>
      </w:pPr>
      <w:r>
        <w:rPr>
          <w:rFonts w:hint="eastAsia" w:eastAsia="仿宋_GB2312"/>
          <w:color w:val="auto"/>
          <w:kern w:val="0"/>
          <w:sz w:val="32"/>
          <w:szCs w:val="32"/>
        </w:rPr>
        <w:t>（八）</w:t>
      </w:r>
      <w:r>
        <w:rPr>
          <w:rFonts w:hint="eastAsia" w:ascii="仿宋_GB2312" w:hAnsi="仿宋" w:eastAsia="仿宋_GB2312" w:cs="宋体"/>
          <w:color w:val="auto"/>
          <w:kern w:val="0"/>
          <w:sz w:val="32"/>
          <w:szCs w:val="32"/>
        </w:rPr>
        <w:t>申报农产品加工项目或特许经营产业的，提供相关产品生产加工许可证或生产资质相关证明；涉及项目重要开支部分还需另附相关合同复印件。</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（九）其他：</w:t>
      </w:r>
    </w:p>
    <w:p>
      <w:pPr>
        <w:spacing w:line="600" w:lineRule="exact"/>
        <w:ind w:firstLine="640" w:firstLineChars="200"/>
        <w:rPr>
          <w:rFonts w:hint="eastAsia" w:ascii="仿宋_GB2312" w:hAnsi="宋体" w:eastAsia="仿宋_GB2312" w:cs="宋体"/>
          <w:color w:val="auto"/>
          <w:kern w:val="0"/>
          <w:sz w:val="32"/>
          <w:szCs w:val="32"/>
        </w:rPr>
      </w:pPr>
      <w:r>
        <w:rPr>
          <w:rFonts w:hint="eastAsia" w:ascii="仿宋_GB2312" w:hAnsi="仿宋" w:eastAsia="仿宋_GB2312"/>
          <w:color w:val="auto"/>
          <w:sz w:val="32"/>
          <w:szCs w:val="32"/>
        </w:rPr>
        <w:t>1.</w:t>
      </w:r>
      <w:r>
        <w:rPr>
          <w:rFonts w:hint="eastAsia" w:ascii="仿宋_GB2312" w:hAnsi="宋体" w:eastAsia="仿宋_GB2312" w:cs="宋体"/>
          <w:color w:val="auto"/>
          <w:kern w:val="0"/>
          <w:sz w:val="32"/>
          <w:szCs w:val="32"/>
        </w:rPr>
        <w:t>畜牧养殖类项目还应持有合法有效的</w:t>
      </w:r>
      <w:r>
        <w:rPr>
          <w:rFonts w:hint="eastAsia" w:ascii="仿宋_GB2312" w:hAnsi="仿宋" w:eastAsia="仿宋_GB2312"/>
          <w:color w:val="auto"/>
          <w:sz w:val="32"/>
          <w:szCs w:val="32"/>
        </w:rPr>
        <w:t>土地备案、</w:t>
      </w:r>
      <w:r>
        <w:rPr>
          <w:rFonts w:hint="eastAsia" w:ascii="仿宋_GB2312" w:hAnsi="宋体" w:eastAsia="仿宋_GB2312" w:cs="宋体"/>
          <w:color w:val="auto"/>
          <w:kern w:val="0"/>
          <w:sz w:val="32"/>
          <w:szCs w:val="32"/>
        </w:rPr>
        <w:t>《动物防疫条件合格证》和环评手续。</w:t>
      </w:r>
    </w:p>
    <w:p>
      <w:pPr>
        <w:autoSpaceDE w:val="0"/>
        <w:autoSpaceDN w:val="0"/>
        <w:adjustRightInd w:val="0"/>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2.</w:t>
      </w:r>
      <w:r>
        <w:rPr>
          <w:rFonts w:hint="eastAsia" w:ascii="仿宋_GB2312" w:hAnsi="宋体" w:eastAsia="仿宋_GB2312" w:cs="宋体"/>
          <w:color w:val="auto"/>
          <w:kern w:val="0"/>
          <w:sz w:val="32"/>
          <w:szCs w:val="32"/>
        </w:rPr>
        <w:t>水产养殖类项目在国有水域养殖的，须取得水域滩涂使用证;从事水产种苗生产的，需要持有合法有效的《水产苗种生产许可证》。</w:t>
      </w:r>
    </w:p>
    <w:p>
      <w:pPr>
        <w:spacing w:line="600" w:lineRule="exact"/>
        <w:ind w:firstLine="640" w:firstLineChars="200"/>
        <w:rPr>
          <w:rFonts w:hint="eastAsia" w:eastAsia="仿宋_GB2312"/>
          <w:color w:val="auto"/>
          <w:kern w:val="0"/>
          <w:sz w:val="32"/>
          <w:szCs w:val="32"/>
        </w:rPr>
      </w:pPr>
      <w:r>
        <w:rPr>
          <w:rFonts w:hint="eastAsia" w:ascii="仿宋_GB2312" w:eastAsia="仿宋_GB2312"/>
          <w:color w:val="auto"/>
          <w:kern w:val="0"/>
          <w:sz w:val="32"/>
          <w:szCs w:val="32"/>
        </w:rPr>
        <w:t>3.</w:t>
      </w:r>
      <w:r>
        <w:rPr>
          <w:rFonts w:hint="eastAsia" w:ascii="仿宋_GB2312" w:hAnsi="宋体" w:eastAsia="仿宋_GB2312" w:cs="宋体"/>
          <w:color w:val="auto"/>
          <w:kern w:val="0"/>
          <w:sz w:val="32"/>
          <w:szCs w:val="32"/>
        </w:rPr>
        <w:t>加工项目类项目所生产加工的农产品质量达到国家相关要求，拥有相关的生产资质和资格证书。</w:t>
      </w:r>
    </w:p>
    <w:p>
      <w:pPr>
        <w:spacing w:line="600" w:lineRule="exact"/>
        <w:ind w:firstLine="640" w:firstLineChars="200"/>
        <w:rPr>
          <w:rFonts w:hint="eastAsia" w:ascii="仿宋_GB2312" w:hAnsi="仿宋" w:eastAsia="仿宋_GB2312" w:cs="宋体"/>
          <w:color w:val="auto"/>
          <w:kern w:val="0"/>
          <w:sz w:val="32"/>
          <w:szCs w:val="32"/>
        </w:rPr>
      </w:pPr>
      <w:r>
        <w:rPr>
          <w:rFonts w:hint="eastAsia" w:eastAsia="仿宋_GB2312"/>
          <w:color w:val="auto"/>
          <w:kern w:val="0"/>
          <w:sz w:val="32"/>
          <w:szCs w:val="32"/>
        </w:rPr>
        <w:t>（十）</w:t>
      </w:r>
      <w:r>
        <w:rPr>
          <w:rFonts w:hint="eastAsia" w:ascii="仿宋_GB2312" w:hAnsi="仿宋" w:eastAsia="仿宋_GB2312" w:cs="宋体"/>
          <w:color w:val="auto"/>
          <w:kern w:val="0"/>
          <w:sz w:val="32"/>
          <w:szCs w:val="32"/>
        </w:rPr>
        <w:t>评审过程中认为需要提供的其他材料。</w:t>
      </w:r>
    </w:p>
    <w:p>
      <w:pPr>
        <w:autoSpaceDE w:val="0"/>
        <w:autoSpaceDN w:val="0"/>
        <w:adjustRightInd w:val="0"/>
        <w:spacing w:line="600" w:lineRule="exact"/>
        <w:ind w:firstLine="640" w:firstLineChars="200"/>
        <w:jc w:val="left"/>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八、不予受理情况</w:t>
      </w:r>
    </w:p>
    <w:p>
      <w:pPr>
        <w:autoSpaceDE w:val="0"/>
        <w:autoSpaceDN w:val="0"/>
        <w:adjustRightInd w:val="0"/>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（一）连续两年获得本级农业产业化扶持项目的企业原则上不再连续予以扶持，特别优秀项目可适当放宽（如我市短缺的带动能力强的果蔬、特色农产品加工项目，规模较大的新建项目）。</w:t>
      </w:r>
    </w:p>
    <w:p>
      <w:pPr>
        <w:autoSpaceDE w:val="0"/>
        <w:autoSpaceDN w:val="0"/>
        <w:adjustRightInd w:val="0"/>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（二）对以往获得本级农业产业化财政扶持，还存在未完成验收的项目。</w:t>
      </w:r>
    </w:p>
    <w:p>
      <w:pPr>
        <w:autoSpaceDE w:val="0"/>
        <w:autoSpaceDN w:val="0"/>
        <w:adjustRightInd w:val="0"/>
        <w:spacing w:line="600" w:lineRule="exact"/>
        <w:ind w:firstLine="640" w:firstLineChars="200"/>
        <w:jc w:val="left"/>
        <w:rPr>
          <w:rFonts w:hint="eastAsia" w:ascii="仿宋_GB2312" w:hAnsi="宋体" w:eastAsia="仿宋_GB2312" w:cs="宋体"/>
          <w:color w:val="auto"/>
          <w:kern w:val="0"/>
          <w:sz w:val="32"/>
          <w:szCs w:val="32"/>
        </w:rPr>
      </w:pPr>
    </w:p>
    <w:p>
      <w:pPr>
        <w:autoSpaceDE w:val="0"/>
        <w:autoSpaceDN w:val="0"/>
        <w:adjustRightInd w:val="0"/>
        <w:spacing w:line="600" w:lineRule="exact"/>
        <w:ind w:firstLine="640" w:firstLineChars="200"/>
        <w:jc w:val="left"/>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九、项目申报、审批和管理</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按照《柳州市农业产业化专项资金管理办法》（柳财农〔2020〕9号）文件要求执行，要求实地调研</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认真研究，由县区农业农村局与财政局联合行文</w:t>
      </w:r>
      <w:r>
        <w:rPr>
          <w:rFonts w:hint="eastAsia" w:ascii="仿宋_GB2312" w:hAnsi="仿宋_GB2312" w:eastAsia="仿宋_GB2312" w:cs="仿宋_GB2312"/>
          <w:color w:val="auto"/>
          <w:kern w:val="0"/>
          <w:sz w:val="32"/>
          <w:szCs w:val="32"/>
          <w:lang w:eastAsia="zh-CN"/>
        </w:rPr>
        <w:t>上报（</w:t>
      </w:r>
      <w:r>
        <w:rPr>
          <w:rFonts w:hint="eastAsia" w:ascii="仿宋_GB2312" w:hAnsi="仿宋_GB2312" w:eastAsia="仿宋_GB2312" w:cs="仿宋_GB2312"/>
          <w:color w:val="auto"/>
          <w:kern w:val="0"/>
          <w:sz w:val="32"/>
          <w:szCs w:val="32"/>
        </w:rPr>
        <w:t>一式两份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纸质</w:t>
      </w:r>
      <w:r>
        <w:rPr>
          <w:rFonts w:hint="eastAsia" w:ascii="仿宋_GB2312" w:hAnsi="仿宋_GB2312" w:eastAsia="仿宋_GB2312" w:cs="仿宋_GB2312"/>
          <w:color w:val="auto"/>
          <w:kern w:val="0"/>
          <w:sz w:val="32"/>
          <w:szCs w:val="32"/>
        </w:rPr>
        <w:t>项目申报书一式四份胶订成册报市农业农村局。不</w:t>
      </w:r>
      <w:r>
        <w:rPr>
          <w:rFonts w:hint="eastAsia" w:ascii="仿宋_GB2312" w:hAnsi="仿宋_GB2312" w:eastAsia="仿宋_GB2312" w:cs="仿宋_GB2312"/>
          <w:color w:val="auto"/>
          <w:kern w:val="0"/>
          <w:sz w:val="32"/>
          <w:szCs w:val="32"/>
          <w:lang w:eastAsia="zh-CN"/>
        </w:rPr>
        <w:t>按照规定</w:t>
      </w:r>
      <w:r>
        <w:rPr>
          <w:rFonts w:hint="eastAsia" w:ascii="仿宋_GB2312" w:hAnsi="仿宋_GB2312" w:eastAsia="仿宋_GB2312" w:cs="仿宋_GB2312"/>
          <w:color w:val="auto"/>
          <w:kern w:val="0"/>
          <w:sz w:val="32"/>
          <w:szCs w:val="32"/>
        </w:rPr>
        <w:t>上报的不予受理。</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对在当年内同一业主的同一项目已经获得其他财政项目专项资金扶持的，原则上财政不再</w:t>
      </w:r>
      <w:r>
        <w:rPr>
          <w:rFonts w:hint="eastAsia" w:ascii="仿宋_GB2312" w:hAnsi="仿宋_GB2312" w:eastAsia="仿宋_GB2312" w:cs="仿宋_GB2312"/>
          <w:color w:val="auto"/>
          <w:kern w:val="0"/>
          <w:sz w:val="32"/>
          <w:szCs w:val="32"/>
          <w:lang w:val="en-US" w:eastAsia="zh-CN"/>
        </w:rPr>
        <w:t>安排</w:t>
      </w:r>
      <w:r>
        <w:rPr>
          <w:rFonts w:hint="eastAsia" w:ascii="仿宋_GB2312" w:hAnsi="仿宋_GB2312" w:eastAsia="仿宋_GB2312" w:cs="仿宋_GB2312"/>
          <w:color w:val="auto"/>
          <w:kern w:val="0"/>
          <w:sz w:val="32"/>
          <w:szCs w:val="32"/>
        </w:rPr>
        <w:t>农业产业化专项扶持资金。</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项目计划下达后，项目业主一个月内完成项目实施方案向县区农业农村局报批后方可实施。县区农业农村局向市农业农村局报项目实施方案备案。</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项目完成建设，需提供总投资的相应支出发票、资金转账记录、合同等材料，并通过验收，经公示无异议后由县（区）农业农村局拨付资金。</w:t>
      </w:r>
      <w:r>
        <w:rPr>
          <w:rFonts w:hint="eastAsia" w:ascii="仿宋_GB2312" w:hAnsi="仿宋_GB2312" w:eastAsia="仿宋_GB2312" w:cs="仿宋_GB2312"/>
          <w:color w:val="auto"/>
          <w:kern w:val="0"/>
          <w:sz w:val="32"/>
          <w:szCs w:val="32"/>
          <w:lang w:eastAsia="zh-CN"/>
        </w:rPr>
        <w:t>项目验收材料报市农业农村局备案。</w:t>
      </w:r>
    </w:p>
    <w:p>
      <w:pPr>
        <w:autoSpaceDE w:val="0"/>
        <w:autoSpaceDN w:val="0"/>
        <w:adjustRightInd w:val="0"/>
        <w:spacing w:line="600" w:lineRule="exact"/>
        <w:ind w:firstLine="640" w:firstLineChars="200"/>
        <w:jc w:val="left"/>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十、项目申报起始时间</w:t>
      </w:r>
    </w:p>
    <w:p>
      <w:pPr>
        <w:autoSpaceDE w:val="0"/>
        <w:autoSpaceDN w:val="0"/>
        <w:adjustRightInd w:val="0"/>
        <w:spacing w:line="600" w:lineRule="exact"/>
        <w:ind w:firstLine="640" w:firstLineChars="200"/>
        <w:jc w:val="left"/>
        <w:rPr>
          <w:rFonts w:hint="eastAsia" w:ascii="仿宋_GB2312" w:hAnsi="仿宋" w:eastAsia="仿宋_GB2312"/>
          <w:color w:val="auto"/>
          <w:sz w:val="32"/>
          <w:szCs w:val="32"/>
        </w:rPr>
      </w:pPr>
      <w:r>
        <w:rPr>
          <w:rFonts w:hint="eastAsia" w:ascii="仿宋_GB2312" w:hAnsi="仿宋" w:eastAsia="仿宋_GB2312"/>
          <w:color w:val="auto"/>
          <w:sz w:val="32"/>
          <w:szCs w:val="32"/>
        </w:rPr>
        <w:t>从项目申报指南下达之日起至2022年2月28日，过期不受理。</w:t>
      </w:r>
    </w:p>
    <w:p>
      <w:pPr>
        <w:autoSpaceDE w:val="0"/>
        <w:autoSpaceDN w:val="0"/>
        <w:adjustRightInd w:val="0"/>
        <w:spacing w:line="600" w:lineRule="exact"/>
        <w:ind w:firstLine="640" w:firstLineChars="200"/>
        <w:jc w:val="left"/>
        <w:rPr>
          <w:rFonts w:hint="eastAsia" w:ascii="仿宋_GB2312" w:hAnsi="仿宋" w:eastAsia="仿宋_GB2312"/>
          <w:color w:val="auto"/>
          <w:sz w:val="32"/>
          <w:szCs w:val="32"/>
        </w:rPr>
      </w:pPr>
      <w:r>
        <w:rPr>
          <w:rFonts w:hint="eastAsia" w:ascii="仿宋_GB2312" w:hAnsi="仿宋" w:eastAsia="仿宋_GB2312"/>
          <w:color w:val="auto"/>
          <w:sz w:val="32"/>
          <w:szCs w:val="32"/>
        </w:rPr>
        <w:t>未尽事宜，请与市农业农村局联系，联系人：蓝健允，电话：2820994；市农业农村局乡村产业发展与对外经济合作指导科联系，联系人：覃麟，电话：2631046。邮箱：</w:t>
      </w:r>
      <w:r>
        <w:rPr>
          <w:rFonts w:ascii="仿宋_GB2312" w:hAnsi="宋体" w:eastAsia="仿宋_GB2312" w:cs="宋体"/>
          <w:color w:val="auto"/>
          <w:kern w:val="0"/>
          <w:sz w:val="32"/>
          <w:szCs w:val="32"/>
        </w:rPr>
        <w:fldChar w:fldCharType="begin"/>
      </w:r>
      <w:r>
        <w:rPr>
          <w:rFonts w:ascii="仿宋_GB2312" w:hAnsi="宋体" w:eastAsia="仿宋_GB2312" w:cs="宋体"/>
          <w:color w:val="auto"/>
          <w:kern w:val="0"/>
          <w:sz w:val="32"/>
          <w:szCs w:val="32"/>
        </w:rPr>
        <w:instrText xml:space="preserve"> HYPERLINK "mailto:</w:instrText>
      </w:r>
      <w:r>
        <w:rPr>
          <w:rFonts w:hint="eastAsia" w:ascii="仿宋_GB2312" w:hAnsi="宋体" w:eastAsia="仿宋_GB2312" w:cs="宋体"/>
          <w:color w:val="auto"/>
          <w:kern w:val="0"/>
          <w:sz w:val="32"/>
          <w:szCs w:val="32"/>
        </w:rPr>
        <w:instrText xml:space="preserve">发送到农业局经管站邮箱lzjgz0772@163.com</w:instrText>
      </w:r>
      <w:r>
        <w:rPr>
          <w:rFonts w:ascii="仿宋_GB2312" w:hAnsi="宋体" w:eastAsia="仿宋_GB2312" w:cs="宋体"/>
          <w:color w:val="auto"/>
          <w:kern w:val="0"/>
          <w:sz w:val="32"/>
          <w:szCs w:val="32"/>
        </w:rPr>
        <w:instrText xml:space="preserve">" </w:instrText>
      </w:r>
      <w:r>
        <w:rPr>
          <w:rFonts w:ascii="仿宋_GB2312" w:hAnsi="宋体" w:eastAsia="仿宋_GB2312" w:cs="宋体"/>
          <w:color w:val="auto"/>
          <w:kern w:val="0"/>
          <w:sz w:val="32"/>
          <w:szCs w:val="32"/>
        </w:rPr>
        <w:fldChar w:fldCharType="separate"/>
      </w:r>
      <w:r>
        <w:rPr>
          <w:rStyle w:val="7"/>
          <w:rFonts w:hint="eastAsia" w:ascii="仿宋_GB2312" w:hAnsi="宋体" w:eastAsia="仿宋_GB2312" w:cs="宋体"/>
          <w:color w:val="auto"/>
          <w:kern w:val="0"/>
          <w:sz w:val="32"/>
          <w:szCs w:val="32"/>
          <w:u w:val="none"/>
        </w:rPr>
        <w:t>lzjgz0772@163.com</w:t>
      </w:r>
      <w:r>
        <w:rPr>
          <w:rFonts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w:t>
      </w:r>
      <w:r>
        <w:rPr>
          <w:rFonts w:hint="eastAsia" w:ascii="仿宋_GB2312" w:hAnsi="仿宋" w:eastAsia="仿宋_GB2312"/>
          <w:color w:val="auto"/>
          <w:sz w:val="32"/>
          <w:szCs w:val="32"/>
        </w:rPr>
        <w:t>地址：柳州市潭中东路66号桂中大厦西面四楼。</w:t>
      </w:r>
    </w:p>
    <w:p>
      <w:pPr>
        <w:spacing w:line="560" w:lineRule="exact"/>
        <w:ind w:firstLine="643" w:firstLineChars="200"/>
        <w:rPr>
          <w:rFonts w:hint="eastAsia" w:ascii="黑体" w:hAnsi="仿宋" w:eastAsia="黑体"/>
          <w:b/>
          <w:color w:val="auto"/>
          <w:sz w:val="32"/>
          <w:szCs w:val="32"/>
        </w:rPr>
      </w:pPr>
    </w:p>
    <w:p>
      <w:pPr>
        <w:spacing w:line="560" w:lineRule="exact"/>
        <w:ind w:firstLine="800" w:firstLineChars="250"/>
        <w:rPr>
          <w:rFonts w:hint="eastAsia" w:ascii="仿宋_GB2312" w:hAnsi="仿宋" w:eastAsia="仿宋_GB2312"/>
          <w:color w:val="auto"/>
          <w:sz w:val="32"/>
          <w:szCs w:val="32"/>
        </w:rPr>
      </w:pPr>
      <w:r>
        <w:rPr>
          <w:rFonts w:hint="eastAsia" w:ascii="仿宋_GB2312" w:hAnsi="仿宋" w:eastAsia="仿宋_GB2312"/>
          <w:color w:val="auto"/>
          <w:sz w:val="32"/>
          <w:szCs w:val="32"/>
        </w:rPr>
        <w:t>附件</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 xml:space="preserve">2-1. </w:t>
      </w:r>
      <w:r>
        <w:rPr>
          <w:rFonts w:hint="eastAsia" w:ascii="仿宋_GB2312" w:hAnsi="仿宋" w:eastAsia="仿宋_GB2312"/>
          <w:color w:val="auto"/>
          <w:sz w:val="32"/>
          <w:szCs w:val="32"/>
        </w:rPr>
        <w:t>2022年柳州市农业产业化扶持项目申报书</w:t>
      </w:r>
    </w:p>
    <w:p>
      <w:pPr>
        <w:jc w:val="center"/>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 xml:space="preserve">      2-2. </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年农业产业化非模式项目申报汇总表</w:t>
      </w:r>
    </w:p>
    <w:p>
      <w:pPr>
        <w:spacing w:line="560" w:lineRule="exact"/>
        <w:ind w:firstLine="800" w:firstLineChars="250"/>
        <w:rPr>
          <w:rFonts w:hint="default" w:ascii="仿宋_GB2312" w:hAnsi="仿宋" w:eastAsia="仿宋_GB2312"/>
          <w:color w:val="auto"/>
          <w:sz w:val="32"/>
          <w:szCs w:val="32"/>
          <w:lang w:val="en-US" w:eastAsia="zh-CN"/>
        </w:rPr>
      </w:pPr>
    </w:p>
    <w:p>
      <w:pPr>
        <w:spacing w:line="560" w:lineRule="exact"/>
        <w:ind w:firstLine="800" w:firstLineChars="250"/>
        <w:rPr>
          <w:rFonts w:hint="eastAsia" w:ascii="仿宋_GB2312" w:hAnsi="仿宋" w:eastAsia="仿宋_GB2312"/>
          <w:color w:val="auto"/>
          <w:sz w:val="32"/>
          <w:szCs w:val="32"/>
        </w:rPr>
      </w:pPr>
    </w:p>
    <w:p>
      <w:pPr>
        <w:rPr>
          <w:rFonts w:ascii="黑体" w:hAnsi="仿宋" w:eastAsia="黑体"/>
          <w:b/>
          <w:color w:val="auto"/>
          <w:sz w:val="32"/>
          <w:szCs w:val="32"/>
        </w:rPr>
        <w:sectPr>
          <w:headerReference r:id="rId3" w:type="default"/>
          <w:footerReference r:id="rId4" w:type="default"/>
          <w:footerReference r:id="rId5" w:type="even"/>
          <w:pgSz w:w="11906" w:h="16838"/>
          <w:pgMar w:top="1418" w:right="1361" w:bottom="1134" w:left="1361" w:header="851" w:footer="680" w:gutter="0"/>
          <w:pgNumType w:fmt="numberInDash" w:start="53"/>
          <w:cols w:space="720" w:num="1"/>
          <w:docGrid w:type="lines" w:linePitch="312" w:charSpace="0"/>
        </w:sectPr>
      </w:pPr>
    </w:p>
    <w:p>
      <w:pPr>
        <w:spacing w:line="360" w:lineRule="auto"/>
        <w:rPr>
          <w:rFonts w:hint="eastAsia" w:ascii="黑体" w:hAnsi="黑体" w:eastAsia="黑体"/>
          <w:color w:val="auto"/>
          <w:sz w:val="32"/>
          <w:szCs w:val="32"/>
          <w:lang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2-1</w:t>
      </w:r>
    </w:p>
    <w:p>
      <w:pPr>
        <w:spacing w:line="360" w:lineRule="auto"/>
        <w:rPr>
          <w:rFonts w:hint="eastAsia"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s="宋体"/>
          <w:color w:val="auto"/>
          <w:kern w:val="0"/>
          <w:sz w:val="28"/>
          <w:szCs w:val="28"/>
        </w:rPr>
        <w:t>项目排列序号：</w:t>
      </w:r>
      <w:r>
        <w:rPr>
          <w:rFonts w:hint="eastAsia" w:ascii="仿宋" w:hAnsi="仿宋" w:eastAsia="仿宋" w:cs="宋体"/>
          <w:color w:val="auto"/>
          <w:kern w:val="0"/>
          <w:sz w:val="28"/>
          <w:szCs w:val="28"/>
          <w:u w:val="single"/>
        </w:rPr>
        <w:t xml:space="preserve">         </w:t>
      </w:r>
    </w:p>
    <w:p>
      <w:pPr>
        <w:spacing w:line="360" w:lineRule="auto"/>
        <w:jc w:val="center"/>
        <w:rPr>
          <w:rFonts w:hint="eastAsia" w:ascii="仿宋" w:hAnsi="仿宋" w:eastAsia="仿宋"/>
          <w:b/>
          <w:bCs/>
          <w:color w:val="auto"/>
          <w:sz w:val="32"/>
        </w:rPr>
      </w:pPr>
    </w:p>
    <w:p>
      <w:pPr>
        <w:spacing w:line="360" w:lineRule="auto"/>
        <w:jc w:val="center"/>
        <w:rPr>
          <w:rFonts w:hint="eastAsia" w:ascii="仿宋" w:hAnsi="仿宋" w:eastAsia="仿宋"/>
          <w:b/>
          <w:bCs/>
          <w:color w:val="auto"/>
          <w:sz w:val="32"/>
        </w:rPr>
      </w:pPr>
    </w:p>
    <w:p>
      <w:pPr>
        <w:spacing w:line="360" w:lineRule="auto"/>
        <w:jc w:val="center"/>
        <w:rPr>
          <w:rFonts w:hint="eastAsia" w:ascii="黑体" w:hAnsi="黑体" w:eastAsia="黑体"/>
          <w:b/>
          <w:color w:val="auto"/>
          <w:kern w:val="0"/>
          <w:sz w:val="44"/>
          <w:szCs w:val="44"/>
        </w:rPr>
      </w:pPr>
      <w:r>
        <w:rPr>
          <w:rFonts w:hint="eastAsia" w:ascii="黑体" w:hAnsi="黑体" w:eastAsia="黑体"/>
          <w:b/>
          <w:color w:val="auto"/>
          <w:kern w:val="0"/>
          <w:sz w:val="44"/>
          <w:szCs w:val="44"/>
        </w:rPr>
        <w:t>2022年柳州市农业产业化扶持项目</w:t>
      </w:r>
    </w:p>
    <w:p>
      <w:pPr>
        <w:spacing w:line="360" w:lineRule="auto"/>
        <w:jc w:val="center"/>
        <w:rPr>
          <w:rFonts w:hint="eastAsia" w:ascii="黑体" w:hAnsi="黑体" w:eastAsia="黑体"/>
          <w:b/>
          <w:color w:val="auto"/>
          <w:kern w:val="0"/>
          <w:sz w:val="44"/>
          <w:szCs w:val="44"/>
        </w:rPr>
      </w:pPr>
      <w:r>
        <w:rPr>
          <w:rFonts w:hint="eastAsia" w:ascii="黑体" w:hAnsi="黑体" w:eastAsia="黑体"/>
          <w:b/>
          <w:color w:val="auto"/>
          <w:kern w:val="0"/>
          <w:sz w:val="44"/>
          <w:szCs w:val="44"/>
        </w:rPr>
        <w:t>申报书</w:t>
      </w:r>
    </w:p>
    <w:p>
      <w:pPr>
        <w:spacing w:line="360" w:lineRule="auto"/>
        <w:rPr>
          <w:rFonts w:hint="eastAsia" w:ascii="黑体" w:hAnsi="黑体" w:eastAsia="黑体"/>
          <w:b/>
          <w:color w:val="auto"/>
          <w:kern w:val="0"/>
          <w:sz w:val="44"/>
          <w:szCs w:val="44"/>
        </w:rPr>
      </w:pPr>
    </w:p>
    <w:p>
      <w:pPr>
        <w:spacing w:line="360" w:lineRule="auto"/>
        <w:rPr>
          <w:rFonts w:hint="eastAsia" w:ascii="仿宋" w:hAnsi="仿宋" w:eastAsia="仿宋"/>
          <w:color w:val="auto"/>
          <w:sz w:val="32"/>
        </w:rPr>
      </w:pPr>
    </w:p>
    <w:p>
      <w:pPr>
        <w:spacing w:line="360" w:lineRule="auto"/>
        <w:rPr>
          <w:rFonts w:hint="eastAsia" w:ascii="仿宋" w:hAnsi="仿宋" w:eastAsia="仿宋"/>
          <w:color w:val="auto"/>
          <w:sz w:val="32"/>
        </w:rPr>
      </w:pPr>
    </w:p>
    <w:p>
      <w:pPr>
        <w:spacing w:line="360" w:lineRule="auto"/>
        <w:rPr>
          <w:rFonts w:hint="eastAsia" w:ascii="仿宋" w:hAnsi="仿宋" w:eastAsia="仿宋"/>
          <w:color w:val="auto"/>
          <w:sz w:val="32"/>
        </w:rPr>
      </w:pPr>
    </w:p>
    <w:p>
      <w:pPr>
        <w:spacing w:line="360" w:lineRule="auto"/>
        <w:rPr>
          <w:rFonts w:hint="eastAsia" w:ascii="仿宋" w:hAnsi="仿宋" w:eastAsia="仿宋"/>
          <w:color w:val="auto"/>
          <w:sz w:val="32"/>
        </w:rPr>
      </w:pPr>
      <w:r>
        <w:rPr>
          <w:rFonts w:hint="eastAsia" w:ascii="仿宋" w:hAnsi="仿宋" w:eastAsia="仿宋"/>
          <w:b/>
          <w:color w:val="auto"/>
          <w:sz w:val="32"/>
        </w:rPr>
        <w:t>项目名称：</w:t>
      </w:r>
      <w:r>
        <w:rPr>
          <w:rFonts w:hint="eastAsia" w:ascii="仿宋" w:hAnsi="仿宋" w:eastAsia="仿宋"/>
          <w:color w:val="auto"/>
          <w:sz w:val="32"/>
        </w:rPr>
        <w:t>（写明具体的项目，如：购置××设备）</w:t>
      </w:r>
    </w:p>
    <w:p>
      <w:pPr>
        <w:spacing w:line="360" w:lineRule="auto"/>
        <w:rPr>
          <w:rFonts w:hint="eastAsia" w:ascii="仿宋" w:hAnsi="仿宋" w:eastAsia="仿宋"/>
          <w:color w:val="auto"/>
          <w:sz w:val="32"/>
        </w:rPr>
      </w:pPr>
    </w:p>
    <w:p>
      <w:pPr>
        <w:spacing w:line="360" w:lineRule="auto"/>
        <w:rPr>
          <w:rFonts w:hint="eastAsia" w:ascii="仿宋" w:hAnsi="仿宋" w:eastAsia="仿宋"/>
          <w:color w:val="auto"/>
          <w:sz w:val="32"/>
        </w:rPr>
      </w:pPr>
      <w:r>
        <w:rPr>
          <w:rFonts w:hint="eastAsia" w:ascii="仿宋" w:hAnsi="仿宋" w:eastAsia="仿宋"/>
          <w:b/>
          <w:color w:val="auto"/>
          <w:sz w:val="32"/>
        </w:rPr>
        <w:t>企业全称</w:t>
      </w:r>
      <w:r>
        <w:rPr>
          <w:rFonts w:hint="eastAsia" w:ascii="仿宋" w:hAnsi="仿宋" w:eastAsia="仿宋"/>
          <w:color w:val="auto"/>
          <w:sz w:val="32"/>
        </w:rPr>
        <w:t>（盖章）：</w:t>
      </w:r>
    </w:p>
    <w:p>
      <w:pPr>
        <w:spacing w:line="360" w:lineRule="auto"/>
        <w:rPr>
          <w:rFonts w:hint="eastAsia" w:ascii="仿宋" w:hAnsi="仿宋" w:eastAsia="仿宋"/>
          <w:color w:val="auto"/>
          <w:sz w:val="32"/>
        </w:rPr>
      </w:pPr>
    </w:p>
    <w:p>
      <w:pPr>
        <w:spacing w:line="360" w:lineRule="auto"/>
        <w:rPr>
          <w:rFonts w:hint="eastAsia" w:ascii="仿宋" w:hAnsi="仿宋" w:eastAsia="仿宋"/>
          <w:color w:val="auto"/>
          <w:sz w:val="32"/>
        </w:rPr>
      </w:pPr>
      <w:r>
        <w:rPr>
          <w:rFonts w:hint="eastAsia" w:ascii="仿宋" w:hAnsi="仿宋" w:eastAsia="仿宋"/>
          <w:b/>
          <w:color w:val="auto"/>
          <w:sz w:val="32"/>
        </w:rPr>
        <w:t>企业地址</w:t>
      </w:r>
      <w:r>
        <w:rPr>
          <w:rFonts w:hint="eastAsia" w:ascii="仿宋" w:hAnsi="仿宋" w:eastAsia="仿宋"/>
          <w:color w:val="auto"/>
          <w:sz w:val="32"/>
        </w:rPr>
        <w:t>：</w:t>
      </w:r>
    </w:p>
    <w:p>
      <w:pPr>
        <w:spacing w:line="360" w:lineRule="auto"/>
        <w:rPr>
          <w:rFonts w:hint="eastAsia" w:ascii="仿宋" w:hAnsi="仿宋" w:eastAsia="仿宋"/>
          <w:color w:val="auto"/>
          <w:sz w:val="32"/>
        </w:rPr>
      </w:pPr>
    </w:p>
    <w:p>
      <w:pPr>
        <w:spacing w:line="360" w:lineRule="auto"/>
        <w:rPr>
          <w:rFonts w:hint="eastAsia" w:ascii="仿宋" w:hAnsi="仿宋" w:eastAsia="仿宋"/>
          <w:color w:val="auto"/>
          <w:sz w:val="32"/>
        </w:rPr>
      </w:pPr>
      <w:r>
        <w:rPr>
          <w:rFonts w:hint="eastAsia" w:ascii="仿宋" w:hAnsi="仿宋" w:eastAsia="仿宋"/>
          <w:b/>
          <w:color w:val="auto"/>
          <w:sz w:val="32"/>
        </w:rPr>
        <w:t>项目实施地点</w:t>
      </w:r>
      <w:r>
        <w:rPr>
          <w:rFonts w:hint="eastAsia" w:ascii="仿宋" w:hAnsi="仿宋" w:eastAsia="仿宋"/>
          <w:color w:val="auto"/>
          <w:sz w:val="32"/>
        </w:rPr>
        <w:t>：</w:t>
      </w:r>
    </w:p>
    <w:p>
      <w:pPr>
        <w:spacing w:line="360" w:lineRule="auto"/>
        <w:rPr>
          <w:rFonts w:hint="eastAsia" w:ascii="仿宋" w:hAnsi="仿宋" w:eastAsia="仿宋"/>
          <w:color w:val="auto"/>
          <w:sz w:val="32"/>
        </w:rPr>
      </w:pPr>
    </w:p>
    <w:p>
      <w:pPr>
        <w:spacing w:line="360" w:lineRule="auto"/>
        <w:rPr>
          <w:rFonts w:hint="eastAsia" w:ascii="仿宋" w:hAnsi="仿宋" w:eastAsia="仿宋"/>
          <w:color w:val="auto"/>
          <w:sz w:val="32"/>
        </w:rPr>
      </w:pPr>
      <w:r>
        <w:rPr>
          <w:rFonts w:hint="eastAsia" w:ascii="仿宋" w:hAnsi="仿宋" w:eastAsia="仿宋"/>
          <w:b/>
          <w:color w:val="auto"/>
          <w:sz w:val="32"/>
        </w:rPr>
        <w:t>报送单位（盖章）</w:t>
      </w:r>
      <w:r>
        <w:rPr>
          <w:rFonts w:hint="eastAsia" w:ascii="仿宋" w:hAnsi="仿宋" w:eastAsia="仿宋"/>
          <w:color w:val="auto"/>
          <w:sz w:val="32"/>
        </w:rPr>
        <w:t>：</w:t>
      </w:r>
      <w:r>
        <w:rPr>
          <w:rFonts w:hint="eastAsia" w:ascii="仿宋" w:hAnsi="仿宋" w:eastAsia="仿宋"/>
          <w:color w:val="auto"/>
          <w:sz w:val="28"/>
          <w:szCs w:val="28"/>
        </w:rPr>
        <w:t>（报送单位为各县区农业农村局、财政局）</w:t>
      </w:r>
    </w:p>
    <w:p>
      <w:pPr>
        <w:spacing w:line="360" w:lineRule="auto"/>
        <w:rPr>
          <w:rFonts w:hint="eastAsia" w:ascii="仿宋" w:hAnsi="仿宋" w:eastAsia="仿宋"/>
          <w:color w:val="auto"/>
          <w:sz w:val="32"/>
        </w:rPr>
      </w:pPr>
    </w:p>
    <w:p>
      <w:pPr>
        <w:spacing w:line="360" w:lineRule="auto"/>
        <w:rPr>
          <w:rFonts w:hint="eastAsia" w:ascii="仿宋" w:hAnsi="仿宋" w:eastAsia="仿宋"/>
          <w:color w:val="auto"/>
          <w:sz w:val="32"/>
        </w:rPr>
      </w:pPr>
    </w:p>
    <w:p>
      <w:pPr>
        <w:spacing w:line="360" w:lineRule="auto"/>
        <w:jc w:val="center"/>
        <w:rPr>
          <w:rFonts w:hint="eastAsia" w:ascii="仿宋" w:hAnsi="仿宋" w:eastAsia="仿宋"/>
          <w:color w:val="auto"/>
          <w:sz w:val="32"/>
        </w:rPr>
      </w:pPr>
      <w:r>
        <w:rPr>
          <w:rFonts w:hint="eastAsia" w:ascii="仿宋" w:hAnsi="仿宋" w:eastAsia="仿宋"/>
          <w:b/>
          <w:color w:val="auto"/>
          <w:sz w:val="32"/>
        </w:rPr>
        <w:t>申报时间</w:t>
      </w:r>
      <w:r>
        <w:rPr>
          <w:rFonts w:hint="eastAsia" w:ascii="仿宋" w:hAnsi="仿宋" w:eastAsia="仿宋"/>
          <w:color w:val="auto"/>
          <w:sz w:val="32"/>
        </w:rPr>
        <w:t>：    年  月  日</w:t>
      </w:r>
    </w:p>
    <w:p>
      <w:pPr>
        <w:spacing w:line="360" w:lineRule="auto"/>
        <w:jc w:val="center"/>
        <w:rPr>
          <w:rFonts w:hint="eastAsia" w:ascii="仿宋" w:hAnsi="仿宋" w:eastAsia="仿宋"/>
          <w:b/>
          <w:color w:val="auto"/>
          <w:sz w:val="36"/>
          <w:szCs w:val="36"/>
        </w:rPr>
      </w:pPr>
      <w:r>
        <w:rPr>
          <w:rFonts w:hint="eastAsia" w:ascii="仿宋" w:hAnsi="仿宋" w:eastAsia="仿宋"/>
          <w:b/>
          <w:color w:val="auto"/>
          <w:sz w:val="36"/>
          <w:szCs w:val="36"/>
        </w:rPr>
        <w:t>一、申报企业基本情况表</w:t>
      </w:r>
    </w:p>
    <w:p>
      <w:pPr>
        <w:snapToGrid w:val="0"/>
        <w:spacing w:line="360" w:lineRule="auto"/>
        <w:jc w:val="center"/>
        <w:rPr>
          <w:rFonts w:hint="eastAsia" w:ascii="仿宋" w:hAnsi="仿宋" w:eastAsia="仿宋"/>
          <w:color w:val="auto"/>
        </w:rPr>
      </w:pPr>
    </w:p>
    <w:p>
      <w:pPr>
        <w:snapToGrid w:val="0"/>
        <w:spacing w:line="360" w:lineRule="auto"/>
        <w:jc w:val="center"/>
        <w:rPr>
          <w:rFonts w:hint="eastAsia" w:ascii="仿宋" w:hAnsi="仿宋" w:eastAsia="仿宋"/>
          <w:color w:val="auto"/>
        </w:rPr>
      </w:pPr>
    </w:p>
    <w:tbl>
      <w:tblPr>
        <w:tblStyle w:val="4"/>
        <w:tblpPr w:leftFromText="180" w:rightFromText="180" w:vertAnchor="text" w:horzAnchor="margin" w:tblpY="-310"/>
        <w:tblW w:w="9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1579"/>
        <w:gridCol w:w="1239"/>
        <w:gridCol w:w="1111"/>
        <w:gridCol w:w="579"/>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auto"/>
                <w:sz w:val="28"/>
                <w:szCs w:val="28"/>
              </w:rPr>
            </w:pPr>
            <w:r>
              <w:rPr>
                <w:rFonts w:hint="eastAsia" w:ascii="仿宋" w:hAnsi="仿宋" w:eastAsia="仿宋"/>
                <w:b/>
                <w:color w:val="auto"/>
                <w:sz w:val="28"/>
                <w:szCs w:val="28"/>
              </w:rPr>
              <w:t>企业基本指标</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auto"/>
                <w:sz w:val="28"/>
                <w:szCs w:val="28"/>
              </w:rPr>
            </w:pPr>
            <w:r>
              <w:rPr>
                <w:rFonts w:hint="eastAsia" w:ascii="仿宋" w:hAnsi="仿宋" w:eastAsia="仿宋"/>
                <w:b/>
                <w:color w:val="auto"/>
                <w:sz w:val="28"/>
                <w:szCs w:val="28"/>
              </w:rPr>
              <w:t>单位</w:t>
            </w:r>
          </w:p>
        </w:tc>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auto"/>
                <w:sz w:val="28"/>
                <w:szCs w:val="28"/>
              </w:rPr>
            </w:pPr>
            <w:r>
              <w:rPr>
                <w:rFonts w:hint="eastAsia" w:ascii="仿宋" w:hAnsi="仿宋" w:eastAsia="仿宋"/>
                <w:b/>
                <w:color w:val="auto"/>
                <w:sz w:val="28"/>
                <w:szCs w:val="28"/>
              </w:rPr>
              <w:t>2020年</w:t>
            </w:r>
          </w:p>
        </w:tc>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color w:val="auto"/>
                <w:sz w:val="28"/>
                <w:szCs w:val="28"/>
              </w:rPr>
            </w:pPr>
            <w:r>
              <w:rPr>
                <w:rFonts w:hint="eastAsia" w:ascii="仿宋" w:hAnsi="仿宋" w:eastAsia="仿宋"/>
                <w:b/>
                <w:color w:val="auto"/>
                <w:sz w:val="28"/>
                <w:szCs w:val="2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总资产</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万元</w:t>
            </w:r>
          </w:p>
        </w:tc>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固定资产</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万元</w:t>
            </w:r>
          </w:p>
        </w:tc>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主营业务销售收入</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万元</w:t>
            </w:r>
          </w:p>
        </w:tc>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上交税金</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万元</w:t>
            </w:r>
          </w:p>
        </w:tc>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净利润</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万元</w:t>
            </w:r>
          </w:p>
        </w:tc>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订单农户数</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户</w:t>
            </w:r>
          </w:p>
        </w:tc>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收购农户产品总额</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万元</w:t>
            </w:r>
          </w:p>
        </w:tc>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c>
          <w:tcPr>
            <w:tcW w:w="23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企业主营产品</w:t>
            </w:r>
          </w:p>
        </w:tc>
        <w:tc>
          <w:tcPr>
            <w:tcW w:w="6279"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企业注册商标</w:t>
            </w:r>
          </w:p>
        </w:tc>
        <w:tc>
          <w:tcPr>
            <w:tcW w:w="6279"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实施单位联系人</w:t>
            </w:r>
          </w:p>
        </w:tc>
        <w:tc>
          <w:tcPr>
            <w:tcW w:w="28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c>
          <w:tcPr>
            <w:tcW w:w="169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职务/职称</w:t>
            </w:r>
          </w:p>
        </w:tc>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电话</w:t>
            </w:r>
          </w:p>
        </w:tc>
        <w:tc>
          <w:tcPr>
            <w:tcW w:w="28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c>
          <w:tcPr>
            <w:tcW w:w="169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传真</w:t>
            </w:r>
          </w:p>
        </w:tc>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手机</w:t>
            </w:r>
          </w:p>
        </w:tc>
        <w:tc>
          <w:tcPr>
            <w:tcW w:w="28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c>
          <w:tcPr>
            <w:tcW w:w="169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电子邮箱</w:t>
            </w:r>
          </w:p>
        </w:tc>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通讯地址</w:t>
            </w:r>
          </w:p>
        </w:tc>
        <w:tc>
          <w:tcPr>
            <w:tcW w:w="28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c>
          <w:tcPr>
            <w:tcW w:w="169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邮编</w:t>
            </w:r>
          </w:p>
        </w:tc>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p>
        </w:tc>
      </w:tr>
    </w:tbl>
    <w:p>
      <w:pPr>
        <w:spacing w:line="360" w:lineRule="auto"/>
        <w:jc w:val="center"/>
        <w:rPr>
          <w:rFonts w:hint="eastAsia" w:ascii="仿宋" w:hAnsi="仿宋" w:eastAsia="仿宋"/>
          <w:b/>
          <w:color w:val="auto"/>
          <w:sz w:val="36"/>
          <w:szCs w:val="36"/>
        </w:rPr>
      </w:pPr>
      <w:r>
        <w:rPr>
          <w:rFonts w:hint="eastAsia" w:ascii="仿宋" w:hAnsi="仿宋" w:eastAsia="仿宋"/>
          <w:b/>
          <w:color w:val="auto"/>
          <w:sz w:val="36"/>
          <w:szCs w:val="36"/>
        </w:rPr>
        <w:t>二、项目建设申报表</w:t>
      </w:r>
    </w:p>
    <w:tbl>
      <w:tblPr>
        <w:tblStyle w:val="4"/>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3594"/>
        <w:gridCol w:w="1290"/>
        <w:gridCol w:w="3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jc w:val="center"/>
        </w:trPr>
        <w:tc>
          <w:tcPr>
            <w:tcW w:w="151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auto"/>
                <w:sz w:val="28"/>
                <w:szCs w:val="28"/>
              </w:rPr>
            </w:pPr>
            <w:r>
              <w:rPr>
                <w:rFonts w:hint="eastAsia" w:ascii="仿宋" w:hAnsi="仿宋" w:eastAsia="仿宋"/>
                <w:b/>
                <w:color w:val="auto"/>
                <w:sz w:val="28"/>
                <w:szCs w:val="28"/>
              </w:rPr>
              <w:t>项目类别</w:t>
            </w:r>
          </w:p>
        </w:tc>
        <w:tc>
          <w:tcPr>
            <w:tcW w:w="814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151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auto"/>
                <w:sz w:val="28"/>
                <w:szCs w:val="28"/>
              </w:rPr>
            </w:pPr>
            <w:r>
              <w:rPr>
                <w:rFonts w:hint="eastAsia" w:ascii="仿宋" w:hAnsi="仿宋" w:eastAsia="仿宋"/>
                <w:b/>
                <w:color w:val="auto"/>
                <w:sz w:val="28"/>
                <w:szCs w:val="28"/>
              </w:rPr>
              <w:t>项目名称</w:t>
            </w:r>
          </w:p>
        </w:tc>
        <w:tc>
          <w:tcPr>
            <w:tcW w:w="814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51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b/>
                <w:color w:val="auto"/>
                <w:spacing w:val="-20"/>
                <w:sz w:val="28"/>
                <w:szCs w:val="28"/>
              </w:rPr>
            </w:pPr>
            <w:r>
              <w:rPr>
                <w:rFonts w:hint="eastAsia" w:ascii="仿宋" w:hAnsi="仿宋" w:eastAsia="仿宋" w:cs="宋体"/>
                <w:b/>
                <w:color w:val="auto"/>
                <w:spacing w:val="-20"/>
                <w:kern w:val="0"/>
                <w:sz w:val="28"/>
                <w:szCs w:val="28"/>
              </w:rPr>
              <w:t>项目资金来源</w:t>
            </w:r>
          </w:p>
        </w:tc>
        <w:tc>
          <w:tcPr>
            <w:tcW w:w="814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olor w:val="auto"/>
                <w:spacing w:val="-10"/>
                <w:sz w:val="28"/>
                <w:szCs w:val="28"/>
              </w:rPr>
            </w:pPr>
            <w:r>
              <w:rPr>
                <w:rFonts w:hint="eastAsia" w:ascii="仿宋" w:hAnsi="仿宋" w:eastAsia="仿宋"/>
                <w:color w:val="auto"/>
                <w:spacing w:val="-10"/>
                <w:sz w:val="28"/>
                <w:szCs w:val="28"/>
              </w:rPr>
              <w:t>计划总投资</w:t>
            </w:r>
            <w:r>
              <w:rPr>
                <w:rFonts w:hint="eastAsia" w:ascii="仿宋" w:hAnsi="仿宋" w:eastAsia="仿宋"/>
                <w:color w:val="auto"/>
                <w:spacing w:val="-10"/>
                <w:sz w:val="28"/>
                <w:szCs w:val="28"/>
                <w:u w:val="single"/>
              </w:rPr>
              <w:t xml:space="preserve">   </w:t>
            </w:r>
            <w:r>
              <w:rPr>
                <w:rFonts w:hint="eastAsia" w:ascii="仿宋" w:hAnsi="仿宋" w:eastAsia="仿宋"/>
                <w:color w:val="auto"/>
                <w:spacing w:val="-10"/>
                <w:sz w:val="28"/>
                <w:szCs w:val="28"/>
              </w:rPr>
              <w:t>万元。其中：申请财政扶持</w:t>
            </w:r>
            <w:r>
              <w:rPr>
                <w:rFonts w:hint="eastAsia" w:ascii="仿宋" w:hAnsi="仿宋" w:eastAsia="仿宋"/>
                <w:color w:val="auto"/>
                <w:spacing w:val="-10"/>
                <w:sz w:val="28"/>
                <w:szCs w:val="28"/>
                <w:u w:val="single"/>
              </w:rPr>
              <w:t xml:space="preserve">   </w:t>
            </w:r>
            <w:r>
              <w:rPr>
                <w:rFonts w:hint="eastAsia" w:ascii="仿宋" w:hAnsi="仿宋" w:eastAsia="仿宋"/>
                <w:color w:val="auto"/>
                <w:spacing w:val="-10"/>
                <w:sz w:val="28"/>
                <w:szCs w:val="28"/>
              </w:rPr>
              <w:t>万元，企业自筹</w:t>
            </w:r>
            <w:r>
              <w:rPr>
                <w:rFonts w:hint="eastAsia" w:ascii="仿宋" w:hAnsi="仿宋" w:eastAsia="仿宋"/>
                <w:color w:val="auto"/>
                <w:spacing w:val="-10"/>
                <w:sz w:val="28"/>
                <w:szCs w:val="28"/>
                <w:u w:val="single"/>
              </w:rPr>
              <w:t xml:space="preserve">   </w:t>
            </w:r>
            <w:r>
              <w:rPr>
                <w:rFonts w:hint="eastAsia" w:ascii="仿宋" w:hAnsi="仿宋" w:eastAsia="仿宋"/>
                <w:color w:val="auto"/>
                <w:spacing w:val="-1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5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auto"/>
                <w:sz w:val="28"/>
                <w:szCs w:val="28"/>
              </w:rPr>
            </w:pPr>
            <w:r>
              <w:rPr>
                <w:rFonts w:hint="eastAsia" w:ascii="仿宋" w:hAnsi="仿宋" w:eastAsia="仿宋"/>
                <w:b/>
                <w:color w:val="auto"/>
                <w:sz w:val="28"/>
                <w:szCs w:val="28"/>
              </w:rPr>
              <w:t>立项依据</w:t>
            </w:r>
          </w:p>
        </w:tc>
        <w:tc>
          <w:tcPr>
            <w:tcW w:w="814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4" w:hRule="atLeast"/>
          <w:jc w:val="center"/>
        </w:trPr>
        <w:tc>
          <w:tcPr>
            <w:tcW w:w="1517" w:type="dxa"/>
            <w:tcBorders>
              <w:top w:val="single" w:color="auto" w:sz="4" w:space="0"/>
              <w:left w:val="single" w:color="auto" w:sz="4" w:space="0"/>
              <w:bottom w:val="single" w:color="auto" w:sz="4" w:space="0"/>
              <w:right w:val="single" w:color="auto" w:sz="6" w:space="0"/>
            </w:tcBorders>
            <w:vAlign w:val="center"/>
          </w:tcPr>
          <w:p>
            <w:pPr>
              <w:spacing w:line="320" w:lineRule="exact"/>
              <w:jc w:val="center"/>
              <w:rPr>
                <w:rFonts w:ascii="仿宋" w:hAnsi="仿宋" w:eastAsia="仿宋"/>
                <w:b/>
                <w:color w:val="auto"/>
                <w:sz w:val="28"/>
              </w:rPr>
            </w:pPr>
            <w:r>
              <w:rPr>
                <w:rFonts w:hint="eastAsia" w:ascii="仿宋" w:hAnsi="仿宋" w:eastAsia="仿宋"/>
                <w:b/>
                <w:color w:val="auto"/>
                <w:sz w:val="28"/>
              </w:rPr>
              <w:t>项目内容及资金预算</w:t>
            </w:r>
          </w:p>
        </w:tc>
        <w:tc>
          <w:tcPr>
            <w:tcW w:w="8143" w:type="dxa"/>
            <w:gridSpan w:val="3"/>
            <w:tcBorders>
              <w:top w:val="single" w:color="auto" w:sz="4" w:space="0"/>
              <w:left w:val="single" w:color="auto" w:sz="6"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hint="eastAsia" w:ascii="仿宋" w:hAnsi="仿宋" w:eastAsia="仿宋"/>
                <w:color w:val="auto"/>
                <w:sz w:val="24"/>
              </w:rPr>
              <w:t>（请量化填写，如生产设备c元/台×d台=M万元等，内容请合理填写，本指标涉及项目审批、验收，不允许夸大，已申请其他项目扶持的建设内容请勿纳入项目范围）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1517" w:type="dxa"/>
            <w:tcBorders>
              <w:top w:val="single" w:color="auto" w:sz="4" w:space="0"/>
              <w:left w:val="single" w:color="auto" w:sz="4" w:space="0"/>
              <w:bottom w:val="single" w:color="auto" w:sz="4" w:space="0"/>
              <w:right w:val="single" w:color="auto" w:sz="6" w:space="0"/>
            </w:tcBorders>
            <w:vAlign w:val="center"/>
          </w:tcPr>
          <w:p>
            <w:pPr>
              <w:spacing w:line="320" w:lineRule="exact"/>
              <w:jc w:val="center"/>
              <w:rPr>
                <w:rFonts w:ascii="仿宋" w:hAnsi="仿宋" w:eastAsia="仿宋"/>
                <w:b/>
                <w:color w:val="auto"/>
                <w:sz w:val="28"/>
              </w:rPr>
            </w:pPr>
            <w:r>
              <w:rPr>
                <w:rFonts w:hint="eastAsia" w:ascii="仿宋" w:hAnsi="仿宋" w:eastAsia="仿宋"/>
                <w:b/>
                <w:color w:val="auto"/>
                <w:sz w:val="28"/>
              </w:rPr>
              <w:t>项目建设进度</w:t>
            </w:r>
          </w:p>
        </w:tc>
        <w:tc>
          <w:tcPr>
            <w:tcW w:w="8143" w:type="dxa"/>
            <w:gridSpan w:val="3"/>
            <w:tcBorders>
              <w:top w:val="single" w:color="auto" w:sz="4" w:space="0"/>
              <w:left w:val="single" w:color="auto" w:sz="6" w:space="0"/>
              <w:bottom w:val="single" w:color="auto" w:sz="4" w:space="0"/>
              <w:right w:val="single" w:color="auto" w:sz="4" w:space="0"/>
            </w:tcBorders>
            <w:vAlign w:val="center"/>
          </w:tcPr>
          <w:p>
            <w:pPr>
              <w:spacing w:line="280" w:lineRule="exact"/>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517" w:type="dxa"/>
            <w:tcBorders>
              <w:top w:val="single" w:color="auto" w:sz="4" w:space="0"/>
              <w:left w:val="single" w:color="auto" w:sz="4" w:space="0"/>
              <w:bottom w:val="single" w:color="auto" w:sz="4" w:space="0"/>
              <w:right w:val="single" w:color="auto" w:sz="6" w:space="0"/>
            </w:tcBorders>
            <w:vAlign w:val="center"/>
          </w:tcPr>
          <w:p>
            <w:pPr>
              <w:spacing w:line="320" w:lineRule="exact"/>
              <w:jc w:val="center"/>
              <w:rPr>
                <w:rFonts w:ascii="仿宋" w:hAnsi="仿宋" w:eastAsia="仿宋"/>
                <w:b/>
                <w:color w:val="auto"/>
                <w:sz w:val="28"/>
              </w:rPr>
            </w:pPr>
            <w:r>
              <w:rPr>
                <w:rFonts w:hint="eastAsia" w:ascii="仿宋" w:hAnsi="仿宋" w:eastAsia="仿宋"/>
                <w:b/>
                <w:color w:val="auto"/>
                <w:sz w:val="28"/>
              </w:rPr>
              <w:t>项目实施地点</w:t>
            </w:r>
          </w:p>
        </w:tc>
        <w:tc>
          <w:tcPr>
            <w:tcW w:w="8143" w:type="dxa"/>
            <w:gridSpan w:val="3"/>
            <w:tcBorders>
              <w:top w:val="single" w:color="auto" w:sz="4" w:space="0"/>
              <w:left w:val="single" w:color="auto" w:sz="6" w:space="0"/>
              <w:bottom w:val="single" w:color="auto" w:sz="4" w:space="0"/>
              <w:right w:val="single" w:color="auto" w:sz="4" w:space="0"/>
            </w:tcBorders>
            <w:vAlign w:val="center"/>
          </w:tcPr>
          <w:p>
            <w:pPr>
              <w:spacing w:line="280" w:lineRule="exact"/>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517" w:type="dxa"/>
            <w:tcBorders>
              <w:top w:val="single" w:color="auto" w:sz="4" w:space="0"/>
              <w:left w:val="single" w:color="auto" w:sz="4" w:space="0"/>
              <w:bottom w:val="single" w:color="auto" w:sz="4" w:space="0"/>
              <w:right w:val="single" w:color="auto" w:sz="6" w:space="0"/>
            </w:tcBorders>
            <w:vAlign w:val="center"/>
          </w:tcPr>
          <w:p>
            <w:pPr>
              <w:spacing w:line="320" w:lineRule="exact"/>
              <w:jc w:val="center"/>
              <w:rPr>
                <w:rFonts w:ascii="仿宋" w:hAnsi="仿宋" w:eastAsia="仿宋"/>
                <w:b/>
                <w:color w:val="auto"/>
                <w:sz w:val="28"/>
              </w:rPr>
            </w:pPr>
            <w:r>
              <w:rPr>
                <w:rFonts w:hint="eastAsia" w:ascii="仿宋" w:hAnsi="仿宋" w:eastAsia="仿宋"/>
                <w:b/>
                <w:color w:val="auto"/>
                <w:sz w:val="28"/>
              </w:rPr>
              <w:t>申请财政资金使用方向</w:t>
            </w:r>
          </w:p>
        </w:tc>
        <w:tc>
          <w:tcPr>
            <w:tcW w:w="8143" w:type="dxa"/>
            <w:gridSpan w:val="3"/>
            <w:tcBorders>
              <w:top w:val="single" w:color="auto" w:sz="4" w:space="0"/>
              <w:left w:val="single" w:color="auto" w:sz="6" w:space="0"/>
              <w:bottom w:val="single" w:color="auto" w:sz="4" w:space="0"/>
              <w:right w:val="single" w:color="auto" w:sz="4" w:space="0"/>
            </w:tcBorders>
            <w:vAlign w:val="center"/>
          </w:tcPr>
          <w:p>
            <w:pPr>
              <w:spacing w:line="280" w:lineRule="exact"/>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jc w:val="center"/>
        </w:trPr>
        <w:tc>
          <w:tcPr>
            <w:tcW w:w="15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auto"/>
                <w:sz w:val="28"/>
              </w:rPr>
            </w:pPr>
            <w:r>
              <w:rPr>
                <w:rFonts w:hint="eastAsia" w:ascii="仿宋" w:hAnsi="仿宋" w:eastAsia="仿宋"/>
                <w:b/>
                <w:color w:val="auto"/>
                <w:sz w:val="28"/>
              </w:rPr>
              <w:t>项目预期效果</w:t>
            </w:r>
          </w:p>
        </w:tc>
        <w:tc>
          <w:tcPr>
            <w:tcW w:w="81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rPr>
            </w:pPr>
            <w:r>
              <w:rPr>
                <w:rFonts w:hint="eastAsia" w:ascii="仿宋" w:hAnsi="仿宋" w:eastAsia="仿宋" w:cs="宋体"/>
                <w:color w:val="auto"/>
              </w:rPr>
              <w:t>（此处填写总种植基地规模（亩），其中项目新增；总收购/加工农产品总量（吨），其中项目新增；总订单收购农产品总量（吨），其中项目新增；总订单收购农产品金额（万元），其中项目新增；总带动订单农户数（户），其中项目新增；带动订单户年户均纯收入（元），其中项目新增；项目培训农户数（人次）；项目吸收农民工（人）；项目引进、研发的新品种、新技术；项目向农户推广的新品种、新技术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5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auto"/>
                <w:sz w:val="28"/>
              </w:rPr>
            </w:pPr>
            <w:r>
              <w:rPr>
                <w:rFonts w:hint="eastAsia" w:ascii="仿宋" w:hAnsi="仿宋" w:eastAsia="仿宋"/>
                <w:b/>
                <w:color w:val="auto"/>
                <w:sz w:val="28"/>
              </w:rPr>
              <w:t>实施的有利条件及保障措施</w:t>
            </w:r>
          </w:p>
        </w:tc>
        <w:tc>
          <w:tcPr>
            <w:tcW w:w="81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jc w:val="center"/>
        </w:trPr>
        <w:tc>
          <w:tcPr>
            <w:tcW w:w="15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auto"/>
                <w:sz w:val="28"/>
              </w:rPr>
            </w:pPr>
            <w:r>
              <w:rPr>
                <w:rFonts w:hint="eastAsia" w:ascii="仿宋" w:hAnsi="仿宋" w:eastAsia="仿宋"/>
                <w:b/>
                <w:color w:val="auto"/>
                <w:sz w:val="28"/>
                <w:szCs w:val="28"/>
              </w:rPr>
              <w:t>申报单位承诺</w:t>
            </w:r>
          </w:p>
        </w:tc>
        <w:tc>
          <w:tcPr>
            <w:tcW w:w="8143"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 w:hAnsi="仿宋" w:eastAsia="仿宋"/>
                <w:b/>
                <w:color w:val="auto"/>
                <w:sz w:val="32"/>
                <w:szCs w:val="32"/>
              </w:rPr>
            </w:pPr>
            <w:r>
              <w:rPr>
                <w:rFonts w:hint="eastAsia" w:ascii="仿宋" w:hAnsi="仿宋" w:eastAsia="仿宋"/>
                <w:b/>
                <w:color w:val="auto"/>
                <w:sz w:val="32"/>
                <w:szCs w:val="32"/>
              </w:rPr>
              <w:t>承诺：</w:t>
            </w:r>
          </w:p>
          <w:p>
            <w:pPr>
              <w:spacing w:line="460" w:lineRule="exact"/>
              <w:ind w:firstLine="475" w:firstLineChars="148"/>
              <w:rPr>
                <w:rFonts w:hint="eastAsia" w:ascii="仿宋" w:hAnsi="仿宋" w:eastAsia="仿宋"/>
                <w:b/>
                <w:color w:val="auto"/>
                <w:sz w:val="32"/>
                <w:szCs w:val="32"/>
              </w:rPr>
            </w:pPr>
            <w:r>
              <w:rPr>
                <w:rFonts w:hint="eastAsia" w:ascii="仿宋" w:hAnsi="仿宋" w:eastAsia="仿宋"/>
                <w:b/>
                <w:color w:val="auto"/>
                <w:sz w:val="32"/>
                <w:szCs w:val="32"/>
              </w:rPr>
              <w:t>本单位保证以上填报内容及数据真实，如弄虚作假造成的后果由本单位负责人负责，并保证按时按质完成本项目建设任务。</w:t>
            </w:r>
          </w:p>
          <w:p>
            <w:pPr>
              <w:spacing w:line="320" w:lineRule="exact"/>
              <w:rPr>
                <w:rFonts w:hint="eastAsia" w:ascii="仿宋" w:hAnsi="仿宋" w:eastAsia="仿宋"/>
                <w:color w:val="auto"/>
                <w:sz w:val="32"/>
                <w:szCs w:val="32"/>
              </w:rPr>
            </w:pPr>
          </w:p>
          <w:p>
            <w:pPr>
              <w:spacing w:line="320" w:lineRule="exact"/>
              <w:rPr>
                <w:rFonts w:hint="eastAsia" w:ascii="仿宋" w:hAnsi="仿宋" w:eastAsia="仿宋"/>
                <w:color w:val="auto"/>
                <w:sz w:val="32"/>
                <w:szCs w:val="32"/>
              </w:rPr>
            </w:pPr>
          </w:p>
          <w:p>
            <w:pPr>
              <w:spacing w:line="320" w:lineRule="exact"/>
              <w:rPr>
                <w:rFonts w:hint="eastAsia" w:ascii="仿宋" w:hAnsi="仿宋" w:eastAsia="仿宋" w:cs="宋体"/>
                <w:color w:val="auto"/>
                <w:kern w:val="0"/>
                <w:sz w:val="24"/>
              </w:rPr>
            </w:pPr>
            <w:r>
              <w:rPr>
                <w:rFonts w:hint="eastAsia" w:ascii="仿宋" w:hAnsi="仿宋" w:eastAsia="仿宋" w:cs="宋体"/>
                <w:color w:val="auto"/>
                <w:kern w:val="0"/>
                <w:sz w:val="24"/>
              </w:rPr>
              <w:t>项目企业(盖章)：                    法人代表（签字）：</w:t>
            </w:r>
          </w:p>
          <w:p>
            <w:pPr>
              <w:spacing w:line="320" w:lineRule="exact"/>
              <w:jc w:val="right"/>
              <w:rPr>
                <w:rFonts w:hint="eastAsia" w:ascii="仿宋" w:hAnsi="仿宋" w:eastAsia="仿宋" w:cs="宋体"/>
                <w:color w:val="auto"/>
                <w:kern w:val="0"/>
                <w:sz w:val="24"/>
              </w:rPr>
            </w:pPr>
          </w:p>
          <w:p>
            <w:pPr>
              <w:spacing w:line="320" w:lineRule="exact"/>
              <w:jc w:val="right"/>
              <w:rPr>
                <w:rFonts w:ascii="仿宋" w:hAnsi="仿宋" w:eastAsia="仿宋"/>
                <w:color w:val="auto"/>
                <w:sz w:val="24"/>
              </w:rPr>
            </w:pPr>
            <w:r>
              <w:rPr>
                <w:rFonts w:hint="eastAsia" w:ascii="仿宋" w:hAnsi="仿宋" w:eastAsia="仿宋" w:cs="宋体"/>
                <w:color w:val="auto"/>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jc w:val="center"/>
        </w:trPr>
        <w:tc>
          <w:tcPr>
            <w:tcW w:w="15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b/>
                <w:color w:val="auto"/>
                <w:sz w:val="28"/>
              </w:rPr>
            </w:pPr>
            <w:r>
              <w:rPr>
                <w:rFonts w:hint="eastAsia" w:ascii="仿宋" w:hAnsi="仿宋" w:eastAsia="仿宋"/>
                <w:b/>
                <w:color w:val="auto"/>
                <w:sz w:val="28"/>
              </w:rPr>
              <w:t>县区农业农村局审核意见</w:t>
            </w:r>
          </w:p>
        </w:tc>
        <w:tc>
          <w:tcPr>
            <w:tcW w:w="3594"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宋体"/>
                <w:color w:val="auto"/>
                <w:kern w:val="0"/>
                <w:sz w:val="24"/>
              </w:rPr>
            </w:pPr>
          </w:p>
          <w:p>
            <w:pPr>
              <w:spacing w:line="320" w:lineRule="exact"/>
              <w:rPr>
                <w:rFonts w:hint="eastAsia" w:ascii="仿宋" w:hAnsi="仿宋" w:eastAsia="仿宋" w:cs="宋体"/>
                <w:color w:val="auto"/>
                <w:kern w:val="0"/>
                <w:sz w:val="24"/>
              </w:rPr>
            </w:pPr>
          </w:p>
          <w:p>
            <w:pPr>
              <w:spacing w:line="320" w:lineRule="exact"/>
              <w:rPr>
                <w:rFonts w:hint="eastAsia" w:ascii="仿宋" w:hAnsi="仿宋" w:eastAsia="仿宋" w:cs="宋体"/>
                <w:color w:val="auto"/>
                <w:kern w:val="0"/>
                <w:sz w:val="24"/>
              </w:rPr>
            </w:pPr>
          </w:p>
          <w:p>
            <w:pPr>
              <w:spacing w:line="320" w:lineRule="exact"/>
              <w:rPr>
                <w:rFonts w:hint="eastAsia" w:ascii="仿宋" w:hAnsi="仿宋" w:eastAsia="仿宋" w:cs="宋体"/>
                <w:color w:val="auto"/>
                <w:kern w:val="0"/>
                <w:sz w:val="24"/>
              </w:rPr>
            </w:pPr>
          </w:p>
          <w:p>
            <w:pPr>
              <w:spacing w:line="320" w:lineRule="exact"/>
              <w:rPr>
                <w:rFonts w:hint="eastAsia" w:ascii="仿宋" w:hAnsi="仿宋" w:eastAsia="仿宋" w:cs="宋体"/>
                <w:color w:val="auto"/>
                <w:kern w:val="0"/>
                <w:sz w:val="24"/>
              </w:rPr>
            </w:pPr>
          </w:p>
          <w:p>
            <w:pPr>
              <w:spacing w:line="320" w:lineRule="exact"/>
              <w:ind w:firstLine="2040" w:firstLineChars="850"/>
              <w:rPr>
                <w:rFonts w:hint="eastAsia" w:ascii="仿宋" w:hAnsi="仿宋" w:eastAsia="仿宋" w:cs="宋体"/>
                <w:color w:val="auto"/>
                <w:kern w:val="0"/>
                <w:sz w:val="24"/>
              </w:rPr>
            </w:pPr>
            <w:r>
              <w:rPr>
                <w:rFonts w:hint="eastAsia" w:ascii="仿宋" w:hAnsi="仿宋" w:eastAsia="仿宋" w:cs="宋体"/>
                <w:color w:val="auto"/>
                <w:kern w:val="0"/>
                <w:sz w:val="24"/>
              </w:rPr>
              <w:t xml:space="preserve">                    单位（盖章）：</w:t>
            </w:r>
          </w:p>
          <w:p>
            <w:pPr>
              <w:spacing w:line="320" w:lineRule="exact"/>
              <w:ind w:firstLine="720" w:firstLineChars="300"/>
              <w:rPr>
                <w:rFonts w:hint="eastAsia" w:ascii="仿宋" w:hAnsi="仿宋" w:eastAsia="仿宋" w:cs="宋体"/>
                <w:color w:val="auto"/>
                <w:kern w:val="0"/>
                <w:sz w:val="24"/>
              </w:rPr>
            </w:pPr>
            <w:r>
              <w:rPr>
                <w:rFonts w:hint="eastAsia" w:ascii="仿宋" w:hAnsi="仿宋" w:eastAsia="仿宋" w:cs="宋体"/>
                <w:color w:val="auto"/>
                <w:kern w:val="0"/>
                <w:sz w:val="24"/>
              </w:rPr>
              <w:t xml:space="preserve">     </w:t>
            </w:r>
          </w:p>
          <w:p>
            <w:pPr>
              <w:spacing w:line="320" w:lineRule="exact"/>
              <w:ind w:firstLine="720" w:firstLineChars="300"/>
              <w:rPr>
                <w:rFonts w:ascii="仿宋" w:hAnsi="仿宋" w:eastAsia="仿宋" w:cs="宋体"/>
                <w:color w:val="auto"/>
                <w:kern w:val="0"/>
                <w:sz w:val="24"/>
              </w:rPr>
            </w:pPr>
            <w:r>
              <w:rPr>
                <w:rFonts w:hint="eastAsia" w:ascii="仿宋" w:hAnsi="仿宋" w:eastAsia="仿宋" w:cs="宋体"/>
                <w:color w:val="auto"/>
                <w:kern w:val="0"/>
                <w:sz w:val="24"/>
              </w:rPr>
              <w:t xml:space="preserve">                                             年    月    日              </w:t>
            </w:r>
          </w:p>
        </w:tc>
        <w:tc>
          <w:tcPr>
            <w:tcW w:w="12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color w:val="auto"/>
                <w:kern w:val="0"/>
                <w:sz w:val="24"/>
              </w:rPr>
            </w:pPr>
            <w:r>
              <w:rPr>
                <w:rFonts w:hint="eastAsia" w:ascii="仿宋" w:hAnsi="仿宋" w:eastAsia="仿宋"/>
                <w:b/>
                <w:color w:val="auto"/>
                <w:sz w:val="28"/>
              </w:rPr>
              <w:t>县区财政局审核意见</w:t>
            </w:r>
          </w:p>
        </w:tc>
        <w:tc>
          <w:tcPr>
            <w:tcW w:w="3259"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仿宋" w:hAnsi="仿宋" w:eastAsia="仿宋" w:cs="宋体"/>
                <w:color w:val="auto"/>
                <w:kern w:val="0"/>
                <w:sz w:val="24"/>
              </w:rPr>
            </w:pPr>
          </w:p>
          <w:p>
            <w:pPr>
              <w:spacing w:line="320" w:lineRule="exact"/>
              <w:rPr>
                <w:rFonts w:hint="eastAsia" w:ascii="仿宋" w:hAnsi="仿宋" w:eastAsia="仿宋" w:cs="宋体"/>
                <w:color w:val="auto"/>
                <w:kern w:val="0"/>
                <w:sz w:val="24"/>
              </w:rPr>
            </w:pPr>
          </w:p>
          <w:p>
            <w:pPr>
              <w:spacing w:line="320" w:lineRule="exact"/>
              <w:rPr>
                <w:rFonts w:hint="eastAsia" w:ascii="仿宋" w:hAnsi="仿宋" w:eastAsia="仿宋" w:cs="宋体"/>
                <w:color w:val="auto"/>
                <w:kern w:val="0"/>
                <w:sz w:val="24"/>
              </w:rPr>
            </w:pPr>
          </w:p>
          <w:p>
            <w:pPr>
              <w:spacing w:line="320" w:lineRule="exact"/>
              <w:rPr>
                <w:rFonts w:hint="eastAsia" w:ascii="仿宋" w:hAnsi="仿宋" w:eastAsia="仿宋" w:cs="宋体"/>
                <w:color w:val="auto"/>
                <w:kern w:val="0"/>
                <w:sz w:val="24"/>
              </w:rPr>
            </w:pPr>
          </w:p>
          <w:p>
            <w:pPr>
              <w:spacing w:line="320" w:lineRule="exact"/>
              <w:rPr>
                <w:rFonts w:hint="eastAsia" w:ascii="仿宋" w:hAnsi="仿宋" w:eastAsia="仿宋" w:cs="宋体"/>
                <w:color w:val="auto"/>
                <w:kern w:val="0"/>
                <w:sz w:val="24"/>
              </w:rPr>
            </w:pPr>
          </w:p>
          <w:p>
            <w:pPr>
              <w:spacing w:line="320" w:lineRule="exact"/>
              <w:ind w:left="239" w:leftChars="114" w:firstLine="4200" w:firstLineChars="1750"/>
              <w:rPr>
                <w:rFonts w:hint="eastAsia" w:ascii="仿宋" w:hAnsi="仿宋" w:eastAsia="仿宋" w:cs="宋体"/>
                <w:color w:val="auto"/>
                <w:kern w:val="0"/>
                <w:sz w:val="24"/>
              </w:rPr>
            </w:pPr>
            <w:r>
              <w:rPr>
                <w:rFonts w:hint="eastAsia" w:ascii="仿宋" w:hAnsi="仿宋" w:eastAsia="仿宋" w:cs="宋体"/>
                <w:color w:val="auto"/>
                <w:kern w:val="0"/>
                <w:sz w:val="24"/>
              </w:rPr>
              <w:t>单单位(盖章)：</w:t>
            </w:r>
          </w:p>
          <w:p>
            <w:pPr>
              <w:jc w:val="left"/>
              <w:rPr>
                <w:rFonts w:hint="eastAsia"/>
                <w:color w:val="auto"/>
              </w:rPr>
            </w:pPr>
          </w:p>
          <w:p>
            <w:pPr>
              <w:jc w:val="right"/>
              <w:rPr>
                <w:rFonts w:hint="eastAsia" w:ascii="仿宋" w:hAnsi="仿宋" w:eastAsia="仿宋" w:cs="宋体"/>
                <w:color w:val="auto"/>
                <w:kern w:val="0"/>
                <w:sz w:val="24"/>
              </w:rPr>
            </w:pP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tc>
      </w:tr>
    </w:tbl>
    <w:p>
      <w:pPr>
        <w:widowControl/>
        <w:snapToGrid w:val="0"/>
        <w:spacing w:line="490" w:lineRule="exact"/>
        <w:rPr>
          <w:rFonts w:hint="eastAsia" w:ascii="仿宋_GB2312" w:hAnsi="仿宋" w:eastAsia="仿宋_GB2312" w:cs="宋体"/>
          <w:color w:val="auto"/>
          <w:kern w:val="0"/>
          <w:sz w:val="32"/>
          <w:szCs w:val="32"/>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rFonts w:hint="eastAsia"/>
          <w:color w:val="auto"/>
        </w:rPr>
      </w:pPr>
    </w:p>
    <w:p>
      <w:pPr>
        <w:rPr>
          <w:rFonts w:hint="eastAsia"/>
          <w:color w:val="auto"/>
        </w:rPr>
        <w:sectPr>
          <w:pgSz w:w="11906" w:h="16838"/>
          <w:pgMar w:top="1418" w:right="1418" w:bottom="1418" w:left="1418" w:header="851" w:footer="992" w:gutter="0"/>
          <w:pgNumType w:fmt="numberInDash"/>
          <w:cols w:space="720" w:num="1"/>
          <w:docGrid w:type="lines" w:linePitch="312" w:charSpace="0"/>
        </w:sectPr>
      </w:pPr>
    </w:p>
    <w:p>
      <w:pPr>
        <w:spacing w:line="360" w:lineRule="auto"/>
        <w:rPr>
          <w:rFonts w:hint="default" w:ascii="黑体" w:hAnsi="黑体" w:eastAsia="黑体"/>
          <w:color w:val="auto"/>
          <w:sz w:val="32"/>
          <w:szCs w:val="32"/>
          <w:lang w:val="en-US"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2-2</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2</w:t>
      </w:r>
      <w:r>
        <w:rPr>
          <w:rFonts w:hint="eastAsia" w:ascii="方正小标宋简体" w:hAnsi="方正小标宋简体" w:eastAsia="方正小标宋简体" w:cs="方正小标宋简体"/>
          <w:color w:val="auto"/>
          <w:sz w:val="44"/>
          <w:szCs w:val="44"/>
        </w:rPr>
        <w:t>年农业产业化非模式项目申报汇总表</w:t>
      </w:r>
    </w:p>
    <w:p>
      <w:pPr>
        <w:rPr>
          <w:color w:val="auto"/>
        </w:rPr>
      </w:pPr>
    </w:p>
    <w:tbl>
      <w:tblPr>
        <w:tblStyle w:val="4"/>
        <w:tblW w:w="149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90"/>
        <w:gridCol w:w="1004"/>
        <w:gridCol w:w="1259"/>
        <w:gridCol w:w="1500"/>
        <w:gridCol w:w="1064"/>
        <w:gridCol w:w="6823"/>
        <w:gridCol w:w="1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98" w:hRule="atLeast"/>
        </w:trPr>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 w:hAnsi="仿宋" w:eastAsia="仿宋" w:cs="仿宋"/>
                <w:b/>
                <w:i w:val="0"/>
                <w:color w:val="auto"/>
                <w:sz w:val="22"/>
                <w:szCs w:val="22"/>
                <w:u w:val="none"/>
              </w:rPr>
            </w:pPr>
            <w:r>
              <w:rPr>
                <w:rFonts w:hint="eastAsia" w:ascii="仿宋" w:hAnsi="仿宋" w:eastAsia="仿宋" w:cs="仿宋"/>
                <w:b/>
                <w:i w:val="0"/>
                <w:color w:val="auto"/>
                <w:kern w:val="0"/>
                <w:sz w:val="22"/>
                <w:szCs w:val="22"/>
                <w:u w:val="none"/>
                <w:lang w:val="en-US" w:eastAsia="zh-CN" w:bidi="ar"/>
              </w:rPr>
              <w:t>项目名称</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u w:val="none"/>
              </w:rPr>
            </w:pPr>
            <w:r>
              <w:rPr>
                <w:rFonts w:hint="eastAsia" w:ascii="仿宋" w:hAnsi="仿宋" w:eastAsia="仿宋" w:cs="仿宋"/>
                <w:b/>
                <w:i w:val="0"/>
                <w:color w:val="auto"/>
                <w:kern w:val="0"/>
                <w:sz w:val="22"/>
                <w:szCs w:val="22"/>
                <w:u w:val="none"/>
                <w:lang w:val="en-US" w:eastAsia="zh-CN" w:bidi="ar"/>
              </w:rPr>
              <w:t>项目推荐单位</w:t>
            </w:r>
          </w:p>
        </w:tc>
        <w:tc>
          <w:tcPr>
            <w:tcW w:w="1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u w:val="none"/>
              </w:rPr>
            </w:pPr>
            <w:r>
              <w:rPr>
                <w:rFonts w:hint="eastAsia" w:ascii="仿宋" w:hAnsi="仿宋" w:eastAsia="仿宋" w:cs="仿宋"/>
                <w:b/>
                <w:i w:val="0"/>
                <w:color w:val="auto"/>
                <w:kern w:val="0"/>
                <w:sz w:val="22"/>
                <w:szCs w:val="22"/>
                <w:u w:val="none"/>
                <w:lang w:val="en-US" w:eastAsia="zh-CN" w:bidi="ar"/>
              </w:rPr>
              <w:t>项目业主</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u w:val="none"/>
              </w:rPr>
            </w:pPr>
            <w:r>
              <w:rPr>
                <w:rFonts w:hint="eastAsia" w:ascii="仿宋" w:hAnsi="仿宋" w:eastAsia="仿宋" w:cs="仿宋"/>
                <w:b/>
                <w:i w:val="0"/>
                <w:color w:val="auto"/>
                <w:kern w:val="0"/>
                <w:sz w:val="22"/>
                <w:szCs w:val="22"/>
                <w:u w:val="none"/>
                <w:lang w:val="en-US" w:eastAsia="zh-CN" w:bidi="ar"/>
              </w:rPr>
              <w:t>项目实施地点</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u w:val="none"/>
              </w:rPr>
            </w:pPr>
            <w:r>
              <w:rPr>
                <w:rFonts w:hint="eastAsia" w:ascii="仿宋" w:hAnsi="仿宋" w:eastAsia="仿宋" w:cs="仿宋"/>
                <w:b/>
                <w:i w:val="0"/>
                <w:color w:val="auto"/>
                <w:kern w:val="0"/>
                <w:sz w:val="22"/>
                <w:szCs w:val="22"/>
                <w:u w:val="none"/>
                <w:lang w:val="en-US" w:eastAsia="zh-CN" w:bidi="ar"/>
              </w:rPr>
              <w:t>市财政补助（万元）</w:t>
            </w:r>
          </w:p>
        </w:tc>
        <w:tc>
          <w:tcPr>
            <w:tcW w:w="6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u w:val="none"/>
              </w:rPr>
            </w:pPr>
            <w:r>
              <w:rPr>
                <w:rFonts w:hint="eastAsia" w:ascii="仿宋" w:hAnsi="仿宋" w:eastAsia="仿宋" w:cs="仿宋"/>
                <w:b/>
                <w:i w:val="0"/>
                <w:color w:val="auto"/>
                <w:kern w:val="0"/>
                <w:sz w:val="22"/>
                <w:szCs w:val="22"/>
                <w:u w:val="none"/>
                <w:lang w:val="en-US" w:eastAsia="zh-CN" w:bidi="ar"/>
              </w:rPr>
              <w:t>项目建设内容（包含建设内容，项目总投资，市财政补助资金使用明细等）</w:t>
            </w:r>
          </w:p>
        </w:tc>
        <w:tc>
          <w:tcPr>
            <w:tcW w:w="1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u w:val="none"/>
              </w:rPr>
            </w:pPr>
            <w:r>
              <w:rPr>
                <w:rFonts w:hint="eastAsia" w:ascii="仿宋" w:hAnsi="仿宋" w:eastAsia="仿宋" w:cs="仿宋"/>
                <w:b/>
                <w:i w:val="0"/>
                <w:color w:val="auto"/>
                <w:kern w:val="0"/>
                <w:sz w:val="22"/>
                <w:szCs w:val="22"/>
                <w:u w:val="none"/>
                <w:lang w:val="en-US" w:eastAsia="zh-CN" w:bidi="ar"/>
              </w:rPr>
              <w:t>优先扶持条件（三证情况）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98" w:hRule="atLeast"/>
        </w:trPr>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p>
        </w:tc>
        <w:tc>
          <w:tcPr>
            <w:tcW w:w="6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p>
        </w:tc>
        <w:tc>
          <w:tcPr>
            <w:tcW w:w="1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98" w:hRule="atLeast"/>
        </w:trPr>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p>
        </w:tc>
        <w:tc>
          <w:tcPr>
            <w:tcW w:w="6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p>
        </w:tc>
        <w:tc>
          <w:tcPr>
            <w:tcW w:w="1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98" w:hRule="atLeast"/>
        </w:trPr>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p>
        </w:tc>
        <w:tc>
          <w:tcPr>
            <w:tcW w:w="6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p>
        </w:tc>
        <w:tc>
          <w:tcPr>
            <w:tcW w:w="1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p>
        </w:tc>
      </w:tr>
    </w:tbl>
    <w:p>
      <w:pPr>
        <w:rPr>
          <w:color w:val="auto"/>
        </w:rPr>
      </w:pPr>
    </w:p>
    <w:sectPr>
      <w:pgSz w:w="16838" w:h="11906" w:orient="landscape"/>
      <w:pgMar w:top="1417" w:right="1418" w:bottom="1417" w:left="141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Style w:val="6"/>
                              <w:rFonts w:hint="eastAsia" w:ascii="仿宋_GB2312" w:eastAsia="仿宋_GB2312"/>
                              <w:sz w:val="20"/>
                              <w:szCs w:val="20"/>
                            </w:rPr>
                          </w:pPr>
                          <w:r>
                            <w:rPr>
                              <w:rFonts w:hint="eastAsia" w:ascii="仿宋_GB2312" w:eastAsia="仿宋_GB2312"/>
                              <w:sz w:val="20"/>
                              <w:szCs w:val="20"/>
                            </w:rPr>
                            <w:fldChar w:fldCharType="begin"/>
                          </w:r>
                          <w:r>
                            <w:rPr>
                              <w:rStyle w:val="6"/>
                              <w:rFonts w:hint="eastAsia" w:ascii="仿宋_GB2312" w:eastAsia="仿宋_GB2312"/>
                              <w:sz w:val="20"/>
                              <w:szCs w:val="20"/>
                            </w:rPr>
                            <w:instrText xml:space="preserve">PAGE  </w:instrText>
                          </w:r>
                          <w:r>
                            <w:rPr>
                              <w:rFonts w:hint="eastAsia" w:ascii="仿宋_GB2312" w:eastAsia="仿宋_GB2312"/>
                              <w:sz w:val="20"/>
                              <w:szCs w:val="20"/>
                            </w:rPr>
                            <w:fldChar w:fldCharType="separate"/>
                          </w:r>
                          <w:r>
                            <w:rPr>
                              <w:rStyle w:val="6"/>
                              <w:rFonts w:ascii="仿宋_GB2312" w:eastAsia="仿宋_GB2312"/>
                              <w:sz w:val="20"/>
                              <w:szCs w:val="20"/>
                            </w:rPr>
                            <w:t>- 1 -</w:t>
                          </w:r>
                          <w:r>
                            <w:rPr>
                              <w:rFonts w:hint="eastAsia" w:ascii="仿宋_GB2312" w:eastAsia="仿宋_GB2312"/>
                              <w:sz w:val="20"/>
                              <w:szCs w:val="2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rPr>
                        <w:rStyle w:val="6"/>
                        <w:rFonts w:hint="eastAsia" w:ascii="仿宋_GB2312" w:eastAsia="仿宋_GB2312"/>
                        <w:sz w:val="20"/>
                        <w:szCs w:val="20"/>
                      </w:rPr>
                    </w:pPr>
                    <w:r>
                      <w:rPr>
                        <w:rFonts w:hint="eastAsia" w:ascii="仿宋_GB2312" w:eastAsia="仿宋_GB2312"/>
                        <w:sz w:val="20"/>
                        <w:szCs w:val="20"/>
                      </w:rPr>
                      <w:fldChar w:fldCharType="begin"/>
                    </w:r>
                    <w:r>
                      <w:rPr>
                        <w:rStyle w:val="6"/>
                        <w:rFonts w:hint="eastAsia" w:ascii="仿宋_GB2312" w:eastAsia="仿宋_GB2312"/>
                        <w:sz w:val="20"/>
                        <w:szCs w:val="20"/>
                      </w:rPr>
                      <w:instrText xml:space="preserve">PAGE  </w:instrText>
                    </w:r>
                    <w:r>
                      <w:rPr>
                        <w:rFonts w:hint="eastAsia" w:ascii="仿宋_GB2312" w:eastAsia="仿宋_GB2312"/>
                        <w:sz w:val="20"/>
                        <w:szCs w:val="20"/>
                      </w:rPr>
                      <w:fldChar w:fldCharType="separate"/>
                    </w:r>
                    <w:r>
                      <w:rPr>
                        <w:rStyle w:val="6"/>
                        <w:rFonts w:ascii="仿宋_GB2312" w:eastAsia="仿宋_GB2312"/>
                        <w:sz w:val="20"/>
                        <w:szCs w:val="20"/>
                      </w:rPr>
                      <w:t>- 1 -</w:t>
                    </w:r>
                    <w:r>
                      <w:rPr>
                        <w:rFonts w:hint="eastAsia" w:ascii="仿宋_GB2312" w:eastAsia="仿宋_GB2312"/>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C23D3"/>
    <w:rsid w:val="07CA38A8"/>
    <w:rsid w:val="098C7E7E"/>
    <w:rsid w:val="0FDB56FA"/>
    <w:rsid w:val="11955DC9"/>
    <w:rsid w:val="219C23D3"/>
    <w:rsid w:val="26A65130"/>
    <w:rsid w:val="32470D7B"/>
    <w:rsid w:val="50667451"/>
    <w:rsid w:val="52C17CD5"/>
    <w:rsid w:val="52C96A9A"/>
    <w:rsid w:val="53B91972"/>
    <w:rsid w:val="5E26267C"/>
    <w:rsid w:val="602018EB"/>
    <w:rsid w:val="6DE82A53"/>
    <w:rsid w:val="6E017E76"/>
    <w:rsid w:val="6EFD213F"/>
    <w:rsid w:val="758F4AB7"/>
    <w:rsid w:val="76B42403"/>
    <w:rsid w:val="7A965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2021-04-29T01:37:00Z</dcterms:created>
  <dc:creator>覃麟</dc:creator>
  <cp:lastModifiedBy>糖小果</cp:lastModifiedBy>
  <cp:lastPrinted>2021-06-08T11:12:08Z</cp:lastPrinted>
  <dcterms:modified xsi:type="dcterms:W3CDTF">2021-06-08T11:28:12Z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E45DDC88BE3B4F9BBEFDDF57AC5CFE1B</vt:lpwstr>
  </property>
</Properties>
</file>