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1B" w:rsidRDefault="00C60A20">
      <w:pPr>
        <w:spacing w:line="5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附件2</w:t>
      </w:r>
    </w:p>
    <w:p w:rsidR="00A5041B" w:rsidRDefault="00A5041B">
      <w:pPr>
        <w:spacing w:line="360" w:lineRule="auto"/>
        <w:jc w:val="center"/>
        <w:rPr>
          <w:rFonts w:ascii="宋体" w:eastAsia="隶书" w:hAnsi="宋体" w:cs="宋体"/>
          <w:b/>
          <w:sz w:val="52"/>
          <w:szCs w:val="52"/>
        </w:rPr>
      </w:pPr>
    </w:p>
    <w:p w:rsidR="00A5041B" w:rsidRDefault="00A5041B">
      <w:pPr>
        <w:spacing w:line="360" w:lineRule="auto"/>
        <w:jc w:val="center"/>
        <w:rPr>
          <w:rFonts w:ascii="宋体" w:eastAsia="隶书" w:hAnsi="宋体" w:cs="宋体"/>
          <w:b/>
          <w:sz w:val="52"/>
          <w:szCs w:val="52"/>
        </w:rPr>
      </w:pPr>
    </w:p>
    <w:p w:rsidR="00A5041B" w:rsidRDefault="00C60A20">
      <w:pPr>
        <w:spacing w:line="360" w:lineRule="auto"/>
        <w:jc w:val="center"/>
        <w:rPr>
          <w:rFonts w:ascii="宋体" w:eastAsia="隶书" w:hAnsi="宋体" w:cs="宋体"/>
          <w:b/>
          <w:sz w:val="52"/>
          <w:szCs w:val="52"/>
        </w:rPr>
      </w:pPr>
      <w:proofErr w:type="gramStart"/>
      <w:r>
        <w:rPr>
          <w:rFonts w:ascii="宋体" w:eastAsia="隶书" w:hAnsi="宋体" w:cs="宋体" w:hint="eastAsia"/>
          <w:b/>
          <w:sz w:val="52"/>
          <w:szCs w:val="52"/>
        </w:rPr>
        <w:t>微信朋友</w:t>
      </w:r>
      <w:proofErr w:type="gramEnd"/>
      <w:r>
        <w:rPr>
          <w:rFonts w:ascii="宋体" w:eastAsia="隶书" w:hAnsi="宋体" w:cs="宋体" w:hint="eastAsia"/>
          <w:b/>
          <w:sz w:val="52"/>
          <w:szCs w:val="52"/>
        </w:rPr>
        <w:t>圈定向投放</w:t>
      </w:r>
      <w:proofErr w:type="gramStart"/>
      <w:r>
        <w:rPr>
          <w:rFonts w:ascii="宋体" w:eastAsia="隶书" w:hAnsi="宋体" w:cs="宋体" w:hint="eastAsia"/>
          <w:b/>
          <w:sz w:val="52"/>
          <w:szCs w:val="52"/>
        </w:rPr>
        <w:t>柳州脆蜜金桔</w:t>
      </w:r>
      <w:proofErr w:type="gramEnd"/>
    </w:p>
    <w:p w:rsidR="00A5041B" w:rsidRDefault="00C60A20">
      <w:pPr>
        <w:spacing w:line="360" w:lineRule="auto"/>
        <w:jc w:val="center"/>
        <w:rPr>
          <w:rFonts w:ascii="隶书" w:eastAsia="隶书" w:hAnsi="隶书" w:cs="隶书"/>
          <w:b/>
          <w:sz w:val="52"/>
          <w:szCs w:val="52"/>
        </w:rPr>
      </w:pPr>
      <w:r>
        <w:rPr>
          <w:rFonts w:ascii="宋体" w:eastAsia="隶书" w:hAnsi="宋体" w:cs="宋体" w:hint="eastAsia"/>
          <w:b/>
          <w:sz w:val="52"/>
          <w:szCs w:val="52"/>
        </w:rPr>
        <w:t>广告项目</w:t>
      </w:r>
    </w:p>
    <w:p w:rsidR="00A5041B" w:rsidRDefault="00A5041B">
      <w:pPr>
        <w:spacing w:line="360" w:lineRule="auto"/>
        <w:rPr>
          <w:rFonts w:ascii="隶书" w:eastAsia="隶书" w:hAnsi="隶书" w:cs="隶书"/>
          <w:b/>
          <w:sz w:val="36"/>
          <w:szCs w:val="36"/>
        </w:rPr>
      </w:pPr>
    </w:p>
    <w:p w:rsidR="00A5041B" w:rsidRDefault="00A5041B">
      <w:pPr>
        <w:pStyle w:val="a0"/>
        <w:spacing w:line="360" w:lineRule="auto"/>
      </w:pPr>
    </w:p>
    <w:p w:rsidR="00A5041B" w:rsidRDefault="00C60A20">
      <w:pPr>
        <w:spacing w:line="360" w:lineRule="auto"/>
        <w:jc w:val="center"/>
        <w:rPr>
          <w:rFonts w:ascii="隶书" w:eastAsia="隶书" w:hAnsi="隶书" w:cs="隶书"/>
          <w:sz w:val="96"/>
          <w:szCs w:val="96"/>
        </w:rPr>
      </w:pPr>
      <w:r>
        <w:rPr>
          <w:rFonts w:ascii="隶书" w:eastAsia="隶书" w:hAnsi="隶书" w:cs="隶书" w:hint="eastAsia"/>
          <w:sz w:val="96"/>
          <w:szCs w:val="96"/>
        </w:rPr>
        <w:t>采购招标文件</w:t>
      </w:r>
    </w:p>
    <w:p w:rsidR="00A5041B" w:rsidRDefault="00C60A20">
      <w:pPr>
        <w:spacing w:line="360" w:lineRule="auto"/>
        <w:jc w:val="center"/>
        <w:rPr>
          <w:rFonts w:ascii="隶书" w:eastAsia="隶书" w:hAnsi="隶书" w:cs="隶书"/>
          <w:sz w:val="36"/>
          <w:szCs w:val="36"/>
          <w:u w:val="single"/>
        </w:rPr>
      </w:pPr>
      <w:r>
        <w:rPr>
          <w:rFonts w:ascii="隶书" w:eastAsia="隶书" w:hAnsi="隶书" w:cs="隶书" w:hint="eastAsia"/>
          <w:sz w:val="36"/>
          <w:szCs w:val="36"/>
        </w:rPr>
        <w:t>项目编号：</w:t>
      </w:r>
      <w:r>
        <w:rPr>
          <w:rFonts w:ascii="仿宋_GB2312" w:eastAsia="仿宋_GB2312" w:hAnsi="仿宋_GB2312" w:cs="仿宋_GB2312" w:hint="eastAsia"/>
          <w:bCs/>
          <w:kern w:val="0"/>
          <w:sz w:val="32"/>
          <w:szCs w:val="32"/>
        </w:rPr>
        <w:t>ZXCG4985997502023-001</w:t>
      </w:r>
    </w:p>
    <w:p w:rsidR="00A5041B" w:rsidRDefault="00A5041B">
      <w:pPr>
        <w:spacing w:line="360" w:lineRule="auto"/>
        <w:jc w:val="center"/>
        <w:rPr>
          <w:rFonts w:ascii="隶书" w:eastAsia="隶书" w:hAnsi="隶书" w:cs="隶书"/>
          <w:sz w:val="28"/>
          <w:szCs w:val="28"/>
        </w:rPr>
      </w:pPr>
    </w:p>
    <w:p w:rsidR="00A5041B" w:rsidRDefault="00A5041B">
      <w:pPr>
        <w:spacing w:line="360" w:lineRule="auto"/>
        <w:rPr>
          <w:rFonts w:ascii="隶书" w:eastAsia="隶书" w:hAnsi="隶书" w:cs="隶书"/>
          <w:b/>
          <w:bCs/>
          <w:sz w:val="28"/>
          <w:szCs w:val="28"/>
        </w:rPr>
      </w:pPr>
    </w:p>
    <w:p w:rsidR="00A5041B" w:rsidRDefault="00A5041B">
      <w:pPr>
        <w:spacing w:line="360" w:lineRule="auto"/>
        <w:rPr>
          <w:rFonts w:ascii="隶书" w:eastAsia="隶书" w:hAnsi="隶书" w:cs="隶书"/>
          <w:b/>
          <w:bCs/>
          <w:sz w:val="28"/>
          <w:szCs w:val="28"/>
        </w:rPr>
      </w:pPr>
    </w:p>
    <w:p w:rsidR="00A5041B" w:rsidRDefault="00A5041B">
      <w:pPr>
        <w:pStyle w:val="a0"/>
        <w:spacing w:line="360" w:lineRule="auto"/>
      </w:pPr>
    </w:p>
    <w:p w:rsidR="00A5041B" w:rsidRDefault="00A5041B">
      <w:pPr>
        <w:spacing w:line="360" w:lineRule="auto"/>
        <w:rPr>
          <w:rFonts w:ascii="隶书" w:eastAsia="隶书" w:hAnsi="隶书" w:cs="隶书"/>
          <w:b/>
          <w:bCs/>
          <w:sz w:val="28"/>
          <w:szCs w:val="28"/>
        </w:rPr>
      </w:pPr>
    </w:p>
    <w:p w:rsidR="00A5041B" w:rsidRDefault="00A5041B">
      <w:pPr>
        <w:pStyle w:val="a0"/>
        <w:spacing w:line="360" w:lineRule="auto"/>
        <w:rPr>
          <w:rFonts w:ascii="隶书" w:eastAsia="隶书" w:hAnsi="隶书" w:cs="隶书"/>
          <w:b/>
          <w:bCs/>
          <w:sz w:val="28"/>
          <w:szCs w:val="28"/>
        </w:rPr>
      </w:pPr>
    </w:p>
    <w:p w:rsidR="00A5041B" w:rsidRDefault="00A5041B">
      <w:pPr>
        <w:pStyle w:val="a0"/>
        <w:spacing w:line="360" w:lineRule="auto"/>
        <w:rPr>
          <w:rFonts w:ascii="隶书" w:eastAsia="隶书" w:hAnsi="隶书" w:cs="隶书"/>
          <w:b/>
          <w:bCs/>
          <w:sz w:val="28"/>
          <w:szCs w:val="28"/>
        </w:rPr>
      </w:pPr>
    </w:p>
    <w:p w:rsidR="00A5041B" w:rsidRDefault="00A5041B">
      <w:pPr>
        <w:pStyle w:val="a0"/>
        <w:spacing w:line="360" w:lineRule="auto"/>
        <w:rPr>
          <w:rFonts w:ascii="隶书" w:eastAsia="隶书" w:hAnsi="隶书" w:cs="隶书"/>
          <w:b/>
          <w:bCs/>
          <w:sz w:val="28"/>
          <w:szCs w:val="28"/>
        </w:rPr>
      </w:pPr>
    </w:p>
    <w:p w:rsidR="00A5041B" w:rsidRDefault="00C60A20">
      <w:pPr>
        <w:pStyle w:val="a0"/>
        <w:spacing w:line="360" w:lineRule="auto"/>
        <w:jc w:val="center"/>
        <w:rPr>
          <w:rFonts w:ascii="隶书" w:eastAsia="隶书" w:hAnsi="隶书" w:cs="隶书"/>
          <w:b/>
          <w:bCs/>
          <w:sz w:val="32"/>
          <w:szCs w:val="32"/>
        </w:rPr>
      </w:pPr>
      <w:r>
        <w:rPr>
          <w:rFonts w:ascii="隶书" w:eastAsia="隶书" w:hAnsi="隶书" w:cs="隶书" w:hint="eastAsia"/>
          <w:b/>
          <w:bCs/>
          <w:sz w:val="32"/>
          <w:szCs w:val="32"/>
        </w:rPr>
        <w:t xml:space="preserve">采购人：柳州市水果生产技术指导站 </w:t>
      </w:r>
    </w:p>
    <w:p w:rsidR="00A5041B" w:rsidRDefault="00C60A20">
      <w:pPr>
        <w:spacing w:line="360" w:lineRule="auto"/>
        <w:jc w:val="center"/>
        <w:rPr>
          <w:rFonts w:ascii="隶书" w:eastAsia="隶书" w:hAnsi="隶书" w:cs="隶书"/>
          <w:b/>
          <w:bCs/>
          <w:sz w:val="32"/>
          <w:szCs w:val="32"/>
        </w:rPr>
      </w:pPr>
      <w:r>
        <w:rPr>
          <w:rFonts w:ascii="隶书" w:eastAsia="隶书" w:hAnsi="隶书" w:cs="隶书" w:hint="eastAsia"/>
          <w:b/>
          <w:bCs/>
          <w:sz w:val="32"/>
          <w:szCs w:val="32"/>
        </w:rPr>
        <w:t>二○二三年</w:t>
      </w:r>
      <w:r w:rsidR="00395456">
        <w:rPr>
          <w:rFonts w:ascii="隶书" w:eastAsia="隶书" w:hAnsi="隶书" w:cs="隶书" w:hint="eastAsia"/>
          <w:b/>
          <w:bCs/>
          <w:sz w:val="32"/>
          <w:szCs w:val="32"/>
        </w:rPr>
        <w:t>八</w:t>
      </w:r>
      <w:r>
        <w:rPr>
          <w:rFonts w:ascii="隶书" w:eastAsia="隶书" w:hAnsi="隶书" w:cs="隶书" w:hint="eastAsia"/>
          <w:b/>
          <w:bCs/>
          <w:sz w:val="32"/>
          <w:szCs w:val="32"/>
        </w:rPr>
        <w:t xml:space="preserve">月 </w:t>
      </w:r>
    </w:p>
    <w:p w:rsidR="00A5041B" w:rsidRDefault="00A5041B">
      <w:pPr>
        <w:spacing w:line="500" w:lineRule="exact"/>
        <w:jc w:val="center"/>
        <w:rPr>
          <w:rFonts w:ascii="宋体" w:hAnsi="宋体"/>
          <w:sz w:val="44"/>
          <w:szCs w:val="44"/>
        </w:rPr>
      </w:pPr>
    </w:p>
    <w:p w:rsidR="00A5041B" w:rsidRDefault="00A5041B">
      <w:pPr>
        <w:pStyle w:val="a0"/>
        <w:spacing w:line="500" w:lineRule="exact"/>
        <w:rPr>
          <w:rFonts w:ascii="宋体" w:hAnsi="宋体"/>
          <w:sz w:val="44"/>
          <w:szCs w:val="44"/>
        </w:rPr>
      </w:pPr>
    </w:p>
    <w:p w:rsidR="00A5041B" w:rsidRDefault="00A5041B">
      <w:pPr>
        <w:pStyle w:val="a0"/>
        <w:spacing w:line="500" w:lineRule="exact"/>
        <w:rPr>
          <w:rFonts w:ascii="宋体" w:hAnsi="宋体"/>
          <w:sz w:val="44"/>
          <w:szCs w:val="44"/>
        </w:rPr>
      </w:pPr>
    </w:p>
    <w:p w:rsidR="00A5041B" w:rsidRDefault="00C60A20">
      <w:pPr>
        <w:spacing w:line="500" w:lineRule="exact"/>
        <w:jc w:val="center"/>
        <w:rPr>
          <w:rFonts w:ascii="宋体" w:hAnsi="宋体"/>
          <w:sz w:val="44"/>
          <w:szCs w:val="44"/>
        </w:rPr>
      </w:pPr>
      <w:r>
        <w:rPr>
          <w:rFonts w:ascii="宋体" w:hAnsi="宋体" w:hint="eastAsia"/>
          <w:sz w:val="44"/>
          <w:szCs w:val="44"/>
        </w:rPr>
        <w:t>目   录</w:t>
      </w:r>
    </w:p>
    <w:p w:rsidR="00A5041B" w:rsidRDefault="00A5041B">
      <w:pPr>
        <w:spacing w:line="500" w:lineRule="exact"/>
        <w:jc w:val="center"/>
        <w:rPr>
          <w:rFonts w:ascii="宋体" w:hAnsi="宋体"/>
          <w:sz w:val="32"/>
          <w:szCs w:val="32"/>
        </w:rPr>
      </w:pPr>
    </w:p>
    <w:p w:rsidR="00A5041B" w:rsidRDefault="006501B2">
      <w:pPr>
        <w:pStyle w:val="10"/>
        <w:tabs>
          <w:tab w:val="right" w:leader="dot" w:pos="9880"/>
        </w:tabs>
      </w:pPr>
      <w:r w:rsidRPr="006501B2">
        <w:rPr>
          <w:rFonts w:ascii="宋体" w:hAnsi="宋体"/>
          <w:sz w:val="32"/>
          <w:szCs w:val="32"/>
        </w:rPr>
        <w:fldChar w:fldCharType="begin"/>
      </w:r>
      <w:r w:rsidR="00C60A20">
        <w:rPr>
          <w:rFonts w:ascii="宋体" w:hAnsi="宋体" w:hint="eastAsia"/>
          <w:sz w:val="32"/>
          <w:szCs w:val="32"/>
        </w:rPr>
        <w:instrText>TOC \o "1-1" \h \z \u</w:instrText>
      </w:r>
      <w:r w:rsidRPr="006501B2">
        <w:rPr>
          <w:rFonts w:ascii="宋体" w:hAnsi="宋体"/>
          <w:sz w:val="32"/>
          <w:szCs w:val="32"/>
        </w:rPr>
        <w:fldChar w:fldCharType="separate"/>
      </w:r>
      <w:hyperlink w:anchor="_Toc24986" w:history="1">
        <w:r w:rsidR="00C60A20">
          <w:rPr>
            <w:rFonts w:hint="eastAsia"/>
          </w:rPr>
          <w:t>第一章</w:t>
        </w:r>
        <w:r w:rsidR="00C60A20">
          <w:rPr>
            <w:rFonts w:hint="eastAsia"/>
          </w:rPr>
          <w:t xml:space="preserve">  </w:t>
        </w:r>
        <w:r w:rsidR="00C60A20">
          <w:rPr>
            <w:rFonts w:hint="eastAsia"/>
          </w:rPr>
          <w:t>采购招标公告</w:t>
        </w:r>
        <w:r w:rsidR="00C60A20">
          <w:tab/>
        </w:r>
        <w:r>
          <w:fldChar w:fldCharType="begin"/>
        </w:r>
        <w:r w:rsidR="00C60A20">
          <w:instrText xml:space="preserve"> PAGEREF _Toc24986 \h </w:instrText>
        </w:r>
        <w:r>
          <w:fldChar w:fldCharType="separate"/>
        </w:r>
        <w:r w:rsidR="00C60A20">
          <w:t>1</w:t>
        </w:r>
        <w:r>
          <w:fldChar w:fldCharType="end"/>
        </w:r>
      </w:hyperlink>
    </w:p>
    <w:p w:rsidR="00A5041B" w:rsidRDefault="006501B2">
      <w:pPr>
        <w:pStyle w:val="10"/>
        <w:tabs>
          <w:tab w:val="right" w:leader="dot" w:pos="9880"/>
        </w:tabs>
      </w:pPr>
      <w:hyperlink w:anchor="_Toc31465" w:history="1">
        <w:r w:rsidR="00C60A20">
          <w:rPr>
            <w:rFonts w:hint="eastAsia"/>
            <w:szCs w:val="32"/>
          </w:rPr>
          <w:t>第二章</w:t>
        </w:r>
        <w:r w:rsidR="00C60A20">
          <w:rPr>
            <w:rFonts w:hint="eastAsia"/>
            <w:szCs w:val="32"/>
          </w:rPr>
          <w:t xml:space="preserve">  </w:t>
        </w:r>
        <w:r w:rsidR="00C60A20">
          <w:rPr>
            <w:rFonts w:hint="eastAsia"/>
            <w:szCs w:val="32"/>
          </w:rPr>
          <w:t>竞标人须知</w:t>
        </w:r>
        <w:r w:rsidR="00C60A20">
          <w:tab/>
        </w:r>
        <w:r>
          <w:fldChar w:fldCharType="begin"/>
        </w:r>
        <w:r w:rsidR="00C60A20">
          <w:instrText xml:space="preserve"> PAGEREF _Toc31465 \h </w:instrText>
        </w:r>
        <w:r>
          <w:fldChar w:fldCharType="separate"/>
        </w:r>
        <w:r w:rsidR="00C60A20">
          <w:t>3</w:t>
        </w:r>
        <w:r>
          <w:fldChar w:fldCharType="end"/>
        </w:r>
      </w:hyperlink>
    </w:p>
    <w:p w:rsidR="00A5041B" w:rsidRDefault="006501B2">
      <w:pPr>
        <w:pStyle w:val="10"/>
        <w:tabs>
          <w:tab w:val="right" w:leader="dot" w:pos="9880"/>
        </w:tabs>
      </w:pPr>
      <w:hyperlink w:anchor="_Toc9945" w:history="1">
        <w:r w:rsidR="00C60A20">
          <w:rPr>
            <w:rFonts w:hint="eastAsia"/>
            <w:szCs w:val="32"/>
          </w:rPr>
          <w:t>第三章</w:t>
        </w:r>
        <w:r w:rsidR="00C60A20">
          <w:rPr>
            <w:rFonts w:hint="eastAsia"/>
            <w:szCs w:val="32"/>
          </w:rPr>
          <w:t xml:space="preserve">  </w:t>
        </w:r>
        <w:r w:rsidR="00C60A20">
          <w:rPr>
            <w:rFonts w:hint="eastAsia"/>
            <w:szCs w:val="32"/>
          </w:rPr>
          <w:t>采购项目需求</w:t>
        </w:r>
        <w:r w:rsidR="00C60A20">
          <w:tab/>
        </w:r>
        <w:r>
          <w:fldChar w:fldCharType="begin"/>
        </w:r>
        <w:r w:rsidR="00C60A20">
          <w:instrText xml:space="preserve"> PAGEREF _Toc9945 \h </w:instrText>
        </w:r>
        <w:r>
          <w:fldChar w:fldCharType="separate"/>
        </w:r>
        <w:r w:rsidR="00C60A20">
          <w:t>4</w:t>
        </w:r>
        <w:r>
          <w:fldChar w:fldCharType="end"/>
        </w:r>
      </w:hyperlink>
    </w:p>
    <w:p w:rsidR="00A5041B" w:rsidRDefault="006501B2">
      <w:pPr>
        <w:pStyle w:val="10"/>
        <w:tabs>
          <w:tab w:val="right" w:leader="dot" w:pos="9880"/>
        </w:tabs>
      </w:pPr>
      <w:hyperlink w:anchor="_Toc1764" w:history="1">
        <w:r w:rsidR="00C60A20">
          <w:rPr>
            <w:rFonts w:hint="eastAsia"/>
            <w:szCs w:val="32"/>
          </w:rPr>
          <w:t>第四章</w:t>
        </w:r>
        <w:r w:rsidR="00C60A20">
          <w:rPr>
            <w:rFonts w:hint="eastAsia"/>
            <w:szCs w:val="32"/>
          </w:rPr>
          <w:t xml:space="preserve">  </w:t>
        </w:r>
        <w:r w:rsidR="00C60A20">
          <w:rPr>
            <w:rFonts w:hint="eastAsia"/>
            <w:szCs w:val="32"/>
          </w:rPr>
          <w:t>招标书格式</w:t>
        </w:r>
        <w:r w:rsidR="00C60A20">
          <w:tab/>
        </w:r>
        <w:r>
          <w:fldChar w:fldCharType="begin"/>
        </w:r>
        <w:r w:rsidR="00C60A20">
          <w:instrText xml:space="preserve"> PAGEREF _Toc1764 \h </w:instrText>
        </w:r>
        <w:r>
          <w:fldChar w:fldCharType="separate"/>
        </w:r>
        <w:r w:rsidR="00C60A20">
          <w:t>5</w:t>
        </w:r>
        <w:r>
          <w:fldChar w:fldCharType="end"/>
        </w:r>
      </w:hyperlink>
    </w:p>
    <w:p w:rsidR="00A5041B" w:rsidRDefault="006501B2">
      <w:pPr>
        <w:pStyle w:val="10"/>
        <w:tabs>
          <w:tab w:val="right" w:leader="dot" w:pos="9880"/>
        </w:tabs>
      </w:pPr>
      <w:hyperlink w:anchor="_Toc6367" w:history="1">
        <w:r w:rsidR="00C60A20">
          <w:rPr>
            <w:rFonts w:hint="eastAsia"/>
            <w:szCs w:val="32"/>
          </w:rPr>
          <w:t>第五章</w:t>
        </w:r>
        <w:r w:rsidR="00C60A20">
          <w:rPr>
            <w:rFonts w:hint="eastAsia"/>
            <w:szCs w:val="32"/>
          </w:rPr>
          <w:t xml:space="preserve">  </w:t>
        </w:r>
        <w:r w:rsidR="00C60A20">
          <w:rPr>
            <w:rFonts w:hint="eastAsia"/>
            <w:szCs w:val="32"/>
          </w:rPr>
          <w:t>合同主要条款</w:t>
        </w:r>
        <w:r w:rsidR="00C60A20">
          <w:tab/>
        </w:r>
        <w:r>
          <w:fldChar w:fldCharType="begin"/>
        </w:r>
        <w:r w:rsidR="00C60A20">
          <w:instrText xml:space="preserve"> PAGEREF _Toc6367 \h </w:instrText>
        </w:r>
        <w:r>
          <w:fldChar w:fldCharType="separate"/>
        </w:r>
        <w:r w:rsidR="00C60A20">
          <w:t>1</w:t>
        </w:r>
        <w:r w:rsidR="00546BF0">
          <w:rPr>
            <w:rFonts w:hint="eastAsia"/>
          </w:rPr>
          <w:t>5</w:t>
        </w:r>
        <w:r>
          <w:fldChar w:fldCharType="end"/>
        </w:r>
      </w:hyperlink>
    </w:p>
    <w:p w:rsidR="00A5041B" w:rsidRDefault="006501B2">
      <w:pPr>
        <w:pStyle w:val="10"/>
        <w:tabs>
          <w:tab w:val="right" w:leader="dot" w:pos="9880"/>
        </w:tabs>
      </w:pPr>
      <w:hyperlink w:anchor="_Toc29577" w:history="1">
        <w:r w:rsidR="00C60A20">
          <w:rPr>
            <w:rFonts w:hint="eastAsia"/>
            <w:szCs w:val="32"/>
          </w:rPr>
          <w:t>第六章</w:t>
        </w:r>
        <w:r w:rsidR="00C60A20">
          <w:rPr>
            <w:rFonts w:hint="eastAsia"/>
            <w:szCs w:val="32"/>
          </w:rPr>
          <w:t xml:space="preserve">  </w:t>
        </w:r>
        <w:r w:rsidR="00C60A20">
          <w:rPr>
            <w:rFonts w:hint="eastAsia"/>
            <w:szCs w:val="32"/>
          </w:rPr>
          <w:t>评分标准</w:t>
        </w:r>
        <w:r w:rsidR="00C60A20">
          <w:tab/>
        </w:r>
        <w:r>
          <w:fldChar w:fldCharType="begin"/>
        </w:r>
        <w:r w:rsidR="00C60A20">
          <w:instrText xml:space="preserve"> PAGEREF _Toc29577 \h </w:instrText>
        </w:r>
        <w:r>
          <w:fldChar w:fldCharType="separate"/>
        </w:r>
        <w:r w:rsidR="00546BF0">
          <w:rPr>
            <w:rFonts w:hint="eastAsia"/>
          </w:rPr>
          <w:t>19</w:t>
        </w:r>
        <w:r>
          <w:fldChar w:fldCharType="end"/>
        </w:r>
      </w:hyperlink>
    </w:p>
    <w:p w:rsidR="00A5041B" w:rsidRDefault="006501B2">
      <w:pPr>
        <w:spacing w:line="500" w:lineRule="exact"/>
        <w:jc w:val="center"/>
        <w:rPr>
          <w:rFonts w:ascii="宋体" w:hAnsi="宋体"/>
          <w:sz w:val="32"/>
          <w:szCs w:val="32"/>
        </w:rPr>
      </w:pPr>
      <w:r>
        <w:rPr>
          <w:rFonts w:ascii="宋体" w:hAnsi="宋体"/>
          <w:szCs w:val="32"/>
        </w:rPr>
        <w:fldChar w:fldCharType="end"/>
      </w: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spacing w:line="500" w:lineRule="exact"/>
        <w:jc w:val="center"/>
        <w:rPr>
          <w:rFonts w:ascii="宋体" w:hAnsi="宋体"/>
          <w:sz w:val="32"/>
          <w:szCs w:val="32"/>
        </w:rPr>
      </w:pPr>
    </w:p>
    <w:p w:rsidR="00A5041B" w:rsidRDefault="00A5041B">
      <w:pPr>
        <w:numPr>
          <w:ilvl w:val="0"/>
          <w:numId w:val="1"/>
        </w:numPr>
        <w:adjustRightInd w:val="0"/>
        <w:spacing w:line="500" w:lineRule="exact"/>
        <w:jc w:val="center"/>
        <w:rPr>
          <w:rFonts w:ascii="宋体" w:hAnsi="宋体" w:cs="宋体"/>
          <w:b/>
          <w:sz w:val="32"/>
          <w:szCs w:val="32"/>
        </w:rPr>
        <w:sectPr w:rsidR="00A5041B">
          <w:headerReference w:type="default" r:id="rId8"/>
          <w:footerReference w:type="default" r:id="rId9"/>
          <w:footerReference w:type="first" r:id="rId10"/>
          <w:pgSz w:w="11906" w:h="16838"/>
          <w:pgMar w:top="1247" w:right="979" w:bottom="1247" w:left="1047" w:header="851" w:footer="992" w:gutter="0"/>
          <w:pgNumType w:start="0"/>
          <w:cols w:space="720"/>
          <w:titlePg/>
          <w:docGrid w:type="lines" w:linePitch="312"/>
        </w:sectPr>
      </w:pPr>
    </w:p>
    <w:p w:rsidR="00A5041B" w:rsidRDefault="00C60A20">
      <w:pPr>
        <w:pStyle w:val="1"/>
        <w:numPr>
          <w:ilvl w:val="0"/>
          <w:numId w:val="1"/>
        </w:numPr>
      </w:pPr>
      <w:bookmarkStart w:id="0" w:name="_Toc24986"/>
      <w:r>
        <w:rPr>
          <w:rFonts w:hint="eastAsia"/>
        </w:rPr>
        <w:t>采购公告</w:t>
      </w:r>
      <w:bookmarkEnd w:id="0"/>
    </w:p>
    <w:p w:rsidR="00A5041B" w:rsidRDefault="00C60A20">
      <w:pPr>
        <w:widowControl/>
        <w:adjustRightInd w:val="0"/>
        <w:spacing w:line="300"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柳州市水果生产技术指导</w:t>
      </w:r>
      <w:proofErr w:type="gramStart"/>
      <w:r>
        <w:rPr>
          <w:rFonts w:ascii="方正小标宋简体" w:eastAsia="方正小标宋简体" w:hAnsi="方正小标宋简体" w:cs="方正小标宋简体" w:hint="eastAsia"/>
          <w:kern w:val="0"/>
          <w:sz w:val="36"/>
          <w:szCs w:val="36"/>
        </w:rPr>
        <w:t>站关于微信朋友</w:t>
      </w:r>
      <w:proofErr w:type="gramEnd"/>
      <w:r>
        <w:rPr>
          <w:rFonts w:ascii="方正小标宋简体" w:eastAsia="方正小标宋简体" w:hAnsi="方正小标宋简体" w:cs="方正小标宋简体" w:hint="eastAsia"/>
          <w:kern w:val="0"/>
          <w:sz w:val="36"/>
          <w:szCs w:val="36"/>
        </w:rPr>
        <w:t>圈定向投放</w:t>
      </w:r>
    </w:p>
    <w:p w:rsidR="00A5041B" w:rsidRDefault="00C60A20">
      <w:pPr>
        <w:widowControl/>
        <w:adjustRightInd w:val="0"/>
        <w:spacing w:line="300" w:lineRule="auto"/>
        <w:jc w:val="center"/>
        <w:rPr>
          <w:rFonts w:ascii="方正小标宋简体" w:eastAsia="方正小标宋简体" w:hAnsi="方正小标宋简体" w:cs="方正小标宋简体"/>
          <w:kern w:val="0"/>
          <w:sz w:val="36"/>
          <w:szCs w:val="36"/>
        </w:rPr>
      </w:pPr>
      <w:proofErr w:type="gramStart"/>
      <w:r>
        <w:rPr>
          <w:rFonts w:ascii="方正小标宋简体" w:eastAsia="方正小标宋简体" w:hAnsi="方正小标宋简体" w:cs="方正小标宋简体" w:hint="eastAsia"/>
          <w:kern w:val="0"/>
          <w:sz w:val="36"/>
          <w:szCs w:val="36"/>
        </w:rPr>
        <w:t>柳州脆蜜金桔</w:t>
      </w:r>
      <w:proofErr w:type="gramEnd"/>
      <w:r>
        <w:rPr>
          <w:rFonts w:ascii="方正小标宋简体" w:eastAsia="方正小标宋简体" w:hAnsi="方正小标宋简体" w:cs="方正小标宋简体" w:hint="eastAsia"/>
          <w:kern w:val="0"/>
          <w:sz w:val="36"/>
          <w:szCs w:val="36"/>
        </w:rPr>
        <w:t>广告项目（编号：ZXCG4985997502023-001）的采购公告</w:t>
      </w:r>
    </w:p>
    <w:p w:rsidR="00A5041B" w:rsidRDefault="00A5041B">
      <w:pPr>
        <w:widowControl/>
        <w:adjustRightInd w:val="0"/>
        <w:spacing w:line="300" w:lineRule="auto"/>
        <w:ind w:firstLineChars="200" w:firstLine="480"/>
        <w:jc w:val="left"/>
        <w:rPr>
          <w:rFonts w:ascii="宋体" w:hAnsi="宋体" w:cs="宋体"/>
          <w:bCs/>
          <w:kern w:val="0"/>
          <w:sz w:val="24"/>
          <w:u w:val="single"/>
        </w:rPr>
      </w:pPr>
    </w:p>
    <w:p w:rsidR="00A5041B" w:rsidRDefault="00C60A20">
      <w:pPr>
        <w:widowControl/>
        <w:adjustRightInd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柳州水果生产技术指导</w:t>
      </w:r>
      <w:proofErr w:type="gramStart"/>
      <w:r>
        <w:rPr>
          <w:rFonts w:ascii="仿宋_GB2312" w:eastAsia="仿宋_GB2312" w:hAnsi="仿宋_GB2312" w:cs="仿宋_GB2312" w:hint="eastAsia"/>
          <w:bCs/>
          <w:kern w:val="0"/>
          <w:sz w:val="32"/>
          <w:szCs w:val="32"/>
        </w:rPr>
        <w:t>站现对</w:t>
      </w:r>
      <w:r>
        <w:rPr>
          <w:rFonts w:ascii="仿宋_GB2312" w:eastAsia="仿宋_GB2312" w:hAnsi="仿宋_GB2312" w:cs="仿宋_GB2312" w:hint="eastAsia"/>
          <w:sz w:val="32"/>
          <w:szCs w:val="32"/>
        </w:rPr>
        <w:t>微信朋友</w:t>
      </w:r>
      <w:proofErr w:type="gramEnd"/>
      <w:r>
        <w:rPr>
          <w:rFonts w:ascii="仿宋_GB2312" w:eastAsia="仿宋_GB2312" w:hAnsi="仿宋_GB2312" w:cs="仿宋_GB2312" w:hint="eastAsia"/>
          <w:sz w:val="32"/>
          <w:szCs w:val="32"/>
        </w:rPr>
        <w:t>圈定向投放</w:t>
      </w:r>
      <w:proofErr w:type="gramStart"/>
      <w:r>
        <w:rPr>
          <w:rFonts w:ascii="仿宋_GB2312" w:eastAsia="仿宋_GB2312" w:hAnsi="仿宋_GB2312" w:cs="仿宋_GB2312" w:hint="eastAsia"/>
          <w:sz w:val="32"/>
          <w:szCs w:val="32"/>
        </w:rPr>
        <w:t>柳州脆蜜金桔</w:t>
      </w:r>
      <w:proofErr w:type="gramEnd"/>
      <w:r>
        <w:rPr>
          <w:rFonts w:ascii="仿宋_GB2312" w:eastAsia="仿宋_GB2312" w:hAnsi="仿宋_GB2312" w:cs="仿宋_GB2312" w:hint="eastAsia"/>
          <w:sz w:val="32"/>
          <w:szCs w:val="32"/>
        </w:rPr>
        <w:t>广告</w:t>
      </w:r>
      <w:r>
        <w:rPr>
          <w:rFonts w:ascii="仿宋_GB2312" w:eastAsia="仿宋_GB2312" w:hAnsi="仿宋_GB2312" w:cs="仿宋_GB2312" w:hint="eastAsia"/>
          <w:bCs/>
          <w:kern w:val="0"/>
          <w:sz w:val="32"/>
          <w:szCs w:val="32"/>
        </w:rPr>
        <w:t>项目进行采购，欢迎符合条件的供应商前来参加采购活动</w:t>
      </w:r>
      <w:r>
        <w:rPr>
          <w:rFonts w:ascii="仿宋_GB2312" w:eastAsia="仿宋_GB2312" w:hAnsi="仿宋_GB2312" w:cs="仿宋_GB2312" w:hint="eastAsia"/>
          <w:kern w:val="0"/>
          <w:sz w:val="32"/>
          <w:szCs w:val="32"/>
        </w:rPr>
        <w:t>。</w:t>
      </w:r>
    </w:p>
    <w:p w:rsidR="00A5041B" w:rsidRDefault="00C60A20">
      <w:pPr>
        <w:pStyle w:val="af0"/>
        <w:spacing w:beforeAutospacing="0" w:afterAutospacing="0"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shd w:val="clear" w:color="auto" w:fill="FFFFFF"/>
        </w:rPr>
        <w:t>一、项目名称：</w:t>
      </w:r>
      <w:proofErr w:type="gramStart"/>
      <w:r>
        <w:rPr>
          <w:rFonts w:ascii="仿宋_GB2312" w:eastAsia="仿宋_GB2312" w:hAnsi="仿宋_GB2312" w:cs="仿宋_GB2312" w:hint="eastAsia"/>
          <w:sz w:val="32"/>
          <w:szCs w:val="32"/>
        </w:rPr>
        <w:t>微信朋友</w:t>
      </w:r>
      <w:proofErr w:type="gramEnd"/>
      <w:r>
        <w:rPr>
          <w:rFonts w:ascii="仿宋_GB2312" w:eastAsia="仿宋_GB2312" w:hAnsi="仿宋_GB2312" w:cs="仿宋_GB2312" w:hint="eastAsia"/>
          <w:sz w:val="32"/>
          <w:szCs w:val="32"/>
        </w:rPr>
        <w:t>圈定向投放</w:t>
      </w:r>
      <w:proofErr w:type="gramStart"/>
      <w:r>
        <w:rPr>
          <w:rFonts w:ascii="仿宋_GB2312" w:eastAsia="仿宋_GB2312" w:hAnsi="仿宋_GB2312" w:cs="仿宋_GB2312" w:hint="eastAsia"/>
          <w:sz w:val="32"/>
          <w:szCs w:val="32"/>
        </w:rPr>
        <w:t>柳州脆蜜金桔</w:t>
      </w:r>
      <w:proofErr w:type="gramEnd"/>
      <w:r>
        <w:rPr>
          <w:rFonts w:ascii="仿宋_GB2312" w:eastAsia="仿宋_GB2312" w:hAnsi="仿宋_GB2312" w:cs="仿宋_GB2312" w:hint="eastAsia"/>
          <w:sz w:val="32"/>
          <w:szCs w:val="32"/>
        </w:rPr>
        <w:t>广告</w:t>
      </w:r>
      <w:r>
        <w:rPr>
          <w:rFonts w:ascii="仿宋_GB2312" w:eastAsia="仿宋_GB2312" w:hAnsi="仿宋_GB2312" w:cs="仿宋_GB2312" w:hint="eastAsia"/>
          <w:bCs/>
          <w:sz w:val="32"/>
          <w:szCs w:val="32"/>
        </w:rPr>
        <w:t>项目</w:t>
      </w:r>
    </w:p>
    <w:p w:rsidR="00A5041B" w:rsidRDefault="00C60A20">
      <w:pPr>
        <w:pStyle w:val="af0"/>
        <w:spacing w:beforeAutospacing="0" w:afterAutospacing="0"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shd w:val="clear" w:color="auto" w:fill="FFFFFF"/>
        </w:rPr>
        <w:t>二、项目编号：</w:t>
      </w:r>
      <w:r>
        <w:rPr>
          <w:rFonts w:ascii="仿宋_GB2312" w:eastAsia="仿宋_GB2312" w:hAnsi="仿宋_GB2312" w:cs="仿宋_GB2312" w:hint="eastAsia"/>
          <w:bCs/>
          <w:sz w:val="32"/>
          <w:szCs w:val="32"/>
        </w:rPr>
        <w:t>ZXCG4985997502023-001</w:t>
      </w:r>
    </w:p>
    <w:p w:rsidR="00A5041B" w:rsidRDefault="00C60A20">
      <w:pPr>
        <w:pStyle w:val="af0"/>
        <w:spacing w:beforeAutospacing="0" w:afterAutospacing="0"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shd w:val="clear" w:color="auto" w:fill="FFFFFF"/>
        </w:rPr>
        <w:t>三、采购需求：</w:t>
      </w:r>
      <w:proofErr w:type="gramStart"/>
      <w:r>
        <w:rPr>
          <w:rFonts w:ascii="仿宋_GB2312" w:eastAsia="仿宋_GB2312" w:hAnsi="仿宋_GB2312" w:cs="仿宋_GB2312" w:hint="eastAsia"/>
          <w:sz w:val="32"/>
          <w:szCs w:val="32"/>
        </w:rPr>
        <w:t>微信朋友</w:t>
      </w:r>
      <w:proofErr w:type="gramEnd"/>
      <w:r>
        <w:rPr>
          <w:rFonts w:ascii="仿宋_GB2312" w:eastAsia="仿宋_GB2312" w:hAnsi="仿宋_GB2312" w:cs="仿宋_GB2312" w:hint="eastAsia"/>
          <w:sz w:val="32"/>
          <w:szCs w:val="32"/>
        </w:rPr>
        <w:t>圈定向投放</w:t>
      </w:r>
      <w:proofErr w:type="gramStart"/>
      <w:r>
        <w:rPr>
          <w:rFonts w:ascii="仿宋_GB2312" w:eastAsia="仿宋_GB2312" w:hAnsi="仿宋_GB2312" w:cs="仿宋_GB2312" w:hint="eastAsia"/>
          <w:sz w:val="32"/>
          <w:szCs w:val="32"/>
        </w:rPr>
        <w:t>柳州脆蜜金桔</w:t>
      </w:r>
      <w:proofErr w:type="gramEnd"/>
      <w:r>
        <w:rPr>
          <w:rFonts w:ascii="仿宋_GB2312" w:eastAsia="仿宋_GB2312" w:hAnsi="仿宋_GB2312" w:cs="仿宋_GB2312" w:hint="eastAsia"/>
          <w:sz w:val="32"/>
          <w:szCs w:val="32"/>
        </w:rPr>
        <w:t>广告</w:t>
      </w:r>
      <w:r>
        <w:rPr>
          <w:rFonts w:ascii="仿宋_GB2312" w:eastAsia="仿宋_GB2312" w:hAnsi="仿宋_GB2312" w:cs="仿宋_GB2312" w:hint="eastAsia"/>
          <w:color w:val="000000"/>
          <w:sz w:val="32"/>
          <w:szCs w:val="32"/>
          <w:shd w:val="clear" w:color="auto" w:fill="FFFFFF"/>
        </w:rPr>
        <w:t>（如需进一步了解详细内容，详见招标文件）。</w:t>
      </w:r>
    </w:p>
    <w:p w:rsidR="00A5041B" w:rsidRDefault="00C60A20">
      <w:pPr>
        <w:pStyle w:val="af0"/>
        <w:spacing w:beforeAutospacing="0" w:afterAutospacing="0"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shd w:val="clear" w:color="auto" w:fill="FFFFFF"/>
        </w:rPr>
        <w:t>四、采购预算：</w:t>
      </w:r>
      <w:r>
        <w:rPr>
          <w:rFonts w:ascii="仿宋_GB2312" w:eastAsia="仿宋_GB2312" w:hAnsi="仿宋_GB2312" w:cs="仿宋_GB2312" w:hint="eastAsia"/>
          <w:color w:val="000000"/>
          <w:sz w:val="32"/>
          <w:szCs w:val="32"/>
          <w:shd w:val="clear" w:color="auto" w:fill="FFFFFF"/>
        </w:rPr>
        <w:t>人民</w:t>
      </w:r>
      <w:r>
        <w:rPr>
          <w:rFonts w:ascii="仿宋_GB2312" w:eastAsia="仿宋_GB2312" w:hAnsi="仿宋_GB2312" w:cs="仿宋_GB2312" w:hint="eastAsia"/>
          <w:sz w:val="32"/>
          <w:szCs w:val="32"/>
        </w:rPr>
        <w:t>币</w:t>
      </w:r>
      <w:proofErr w:type="gramStart"/>
      <w:r>
        <w:rPr>
          <w:rFonts w:ascii="仿宋_GB2312" w:eastAsia="仿宋_GB2312" w:hAnsi="仿宋_GB2312" w:cs="仿宋_GB2312" w:hint="eastAsia"/>
          <w:sz w:val="32"/>
          <w:szCs w:val="32"/>
        </w:rPr>
        <w:t>肆拾万</w:t>
      </w:r>
      <w:proofErr w:type="gramEnd"/>
      <w:r>
        <w:rPr>
          <w:rFonts w:ascii="仿宋_GB2312" w:eastAsia="仿宋_GB2312" w:hAnsi="仿宋_GB2312" w:cs="仿宋_GB2312" w:hint="eastAsia"/>
          <w:sz w:val="32"/>
          <w:szCs w:val="32"/>
        </w:rPr>
        <w:t>元整（￥400000.00）。</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五、本项目需要落实的采购政策：</w:t>
      </w:r>
      <w:r>
        <w:rPr>
          <w:rFonts w:ascii="仿宋_GB2312" w:eastAsia="仿宋_GB2312" w:hAnsi="仿宋_GB2312" w:cs="仿宋_GB2312" w:hint="eastAsia"/>
          <w:color w:val="000000"/>
          <w:kern w:val="0"/>
          <w:sz w:val="32"/>
          <w:szCs w:val="32"/>
          <w:shd w:val="clear" w:color="auto" w:fill="FFFFFF"/>
        </w:rPr>
        <w:t>《政府采购促进中小企业发展管理办法》（财库</w:t>
      </w:r>
      <w:r>
        <w:rPr>
          <w:rFonts w:ascii="仿宋_GB2312" w:eastAsia="仿宋_GB2312" w:hAnsi="宋体" w:hint="eastAsia"/>
          <w:sz w:val="32"/>
          <w:szCs w:val="32"/>
        </w:rPr>
        <w:t>〔2020〕</w:t>
      </w:r>
      <w:r>
        <w:rPr>
          <w:rFonts w:ascii="仿宋_GB2312" w:eastAsia="仿宋_GB2312" w:hAnsi="仿宋_GB2312" w:cs="仿宋_GB2312" w:hint="eastAsia"/>
          <w:color w:val="000000"/>
          <w:kern w:val="0"/>
          <w:sz w:val="32"/>
          <w:szCs w:val="32"/>
          <w:shd w:val="clear" w:color="auto" w:fill="FFFFFF"/>
        </w:rPr>
        <w:t xml:space="preserve"> 46号）。</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六、供应商的资格</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1.国内注册（指按国家有关规定要求注册的）具备独立法人资格，提供的服务或经营范围达到本次招标采购要求；</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2.对在“信用中国”网站(www.creditchina.gov.cn)等渠道列入失信被执行人、企业经营异常名录、重大税收违法案件当事人名单及其他不符合规定条件的供应商，将被拒绝参与本次政府采购活动。</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3、本项目不接受未获取本招标文件的供应商竞标。</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4、本项目不接受联合体竞标，不得以任何形式转包或分包。</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七、招标文件的获取</w:t>
      </w:r>
    </w:p>
    <w:p w:rsidR="00A5041B" w:rsidRDefault="00C60A20">
      <w:pPr>
        <w:widowControl/>
        <w:spacing w:line="50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color w:val="000000"/>
          <w:kern w:val="0"/>
          <w:sz w:val="32"/>
          <w:szCs w:val="32"/>
          <w:shd w:val="clear" w:color="auto" w:fill="FFFFFF"/>
        </w:rPr>
        <w:t>招标文件详见本公告附件，获取时间：本公告发布之日起</w:t>
      </w:r>
      <w:r w:rsidRPr="00395456">
        <w:rPr>
          <w:rFonts w:ascii="仿宋_GB2312" w:eastAsia="仿宋_GB2312" w:hAnsi="仿宋_GB2312" w:cs="仿宋_GB2312" w:hint="eastAsia"/>
          <w:sz w:val="32"/>
          <w:szCs w:val="32"/>
        </w:rPr>
        <w:t>至20</w:t>
      </w:r>
      <w:r w:rsidR="003B79AE" w:rsidRPr="00395456">
        <w:rPr>
          <w:rFonts w:ascii="仿宋_GB2312" w:eastAsia="仿宋_GB2312" w:hAnsi="仿宋_GB2312" w:cs="仿宋_GB2312" w:hint="eastAsia"/>
          <w:sz w:val="32"/>
          <w:szCs w:val="32"/>
        </w:rPr>
        <w:t>23</w:t>
      </w:r>
      <w:r w:rsidRPr="00395456">
        <w:rPr>
          <w:rFonts w:ascii="仿宋_GB2312" w:eastAsia="仿宋_GB2312" w:hAnsi="仿宋_GB2312" w:cs="仿宋_GB2312" w:hint="eastAsia"/>
          <w:sz w:val="32"/>
          <w:szCs w:val="32"/>
        </w:rPr>
        <w:t>年</w:t>
      </w:r>
      <w:r w:rsidR="003B79AE" w:rsidRPr="00395456">
        <w:rPr>
          <w:rFonts w:ascii="仿宋_GB2312" w:eastAsia="仿宋_GB2312" w:hAnsi="仿宋_GB2312" w:cs="仿宋_GB2312" w:hint="eastAsia"/>
          <w:sz w:val="32"/>
          <w:szCs w:val="32"/>
        </w:rPr>
        <w:t>8</w:t>
      </w:r>
      <w:r w:rsidRPr="00395456">
        <w:rPr>
          <w:rFonts w:ascii="仿宋_GB2312" w:eastAsia="仿宋_GB2312" w:hAnsi="仿宋_GB2312" w:cs="仿宋_GB2312" w:hint="eastAsia"/>
          <w:sz w:val="32"/>
          <w:szCs w:val="32"/>
        </w:rPr>
        <w:t>月</w:t>
      </w:r>
      <w:r w:rsidR="00001BDA" w:rsidRPr="00395456">
        <w:rPr>
          <w:rFonts w:ascii="仿宋_GB2312" w:eastAsia="仿宋_GB2312" w:hAnsi="仿宋_GB2312" w:cs="仿宋_GB2312" w:hint="eastAsia"/>
          <w:sz w:val="32"/>
          <w:szCs w:val="32"/>
        </w:rPr>
        <w:t>19</w:t>
      </w:r>
      <w:r w:rsidRPr="00395456">
        <w:rPr>
          <w:rFonts w:ascii="仿宋_GB2312" w:eastAsia="仿宋_GB2312" w:hAnsi="仿宋_GB2312" w:cs="仿宋_GB2312" w:hint="eastAsia"/>
          <w:sz w:val="32"/>
          <w:szCs w:val="32"/>
        </w:rPr>
        <w:t>日</w:t>
      </w:r>
      <w:r w:rsidR="00001BDA" w:rsidRPr="00395456">
        <w:rPr>
          <w:rFonts w:ascii="仿宋_GB2312" w:eastAsia="仿宋_GB2312" w:hAnsi="仿宋_GB2312" w:cs="仿宋_GB2312" w:hint="eastAsia"/>
          <w:sz w:val="32"/>
          <w:szCs w:val="32"/>
        </w:rPr>
        <w:t>24</w:t>
      </w:r>
      <w:r w:rsidRPr="00395456">
        <w:rPr>
          <w:rFonts w:ascii="仿宋_GB2312" w:eastAsia="仿宋_GB2312" w:hAnsi="仿宋_GB2312" w:cs="仿宋_GB2312" w:hint="eastAsia"/>
          <w:sz w:val="32"/>
          <w:szCs w:val="32"/>
        </w:rPr>
        <w:t>时</w:t>
      </w:r>
      <w:r w:rsidR="00001BDA" w:rsidRPr="00395456">
        <w:rPr>
          <w:rFonts w:ascii="仿宋_GB2312" w:eastAsia="仿宋_GB2312" w:hAnsi="仿宋_GB2312" w:cs="仿宋_GB2312" w:hint="eastAsia"/>
          <w:sz w:val="32"/>
          <w:szCs w:val="32"/>
        </w:rPr>
        <w:t>00</w:t>
      </w:r>
      <w:r w:rsidRPr="00395456">
        <w:rPr>
          <w:rFonts w:ascii="仿宋_GB2312" w:eastAsia="仿宋_GB2312" w:hAnsi="仿宋_GB2312" w:cs="仿宋_GB2312" w:hint="eastAsia"/>
          <w:sz w:val="32"/>
          <w:szCs w:val="32"/>
        </w:rPr>
        <w:t>分止。</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未获取招标文件的投标人，采购人将拒收其响应文件,已获取招标文件的供应商不等于符合本项目的供应商资格。</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八、</w:t>
      </w:r>
      <w:bookmarkStart w:id="1" w:name="OLE_LINK1"/>
      <w:r>
        <w:rPr>
          <w:rFonts w:ascii="仿宋_GB2312" w:eastAsia="仿宋_GB2312" w:hAnsi="仿宋_GB2312" w:cs="仿宋_GB2312" w:hint="eastAsia"/>
          <w:b/>
          <w:color w:val="000000"/>
          <w:kern w:val="0"/>
          <w:sz w:val="32"/>
          <w:szCs w:val="32"/>
          <w:shd w:val="clear" w:color="auto" w:fill="FFFFFF"/>
        </w:rPr>
        <w:t>响应文件提交的时间及地点</w:t>
      </w:r>
    </w:p>
    <w:p w:rsidR="00A5041B" w:rsidRDefault="00C60A20">
      <w:pPr>
        <w:widowControl/>
        <w:spacing w:line="50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color w:val="000000"/>
          <w:kern w:val="0"/>
          <w:sz w:val="32"/>
          <w:szCs w:val="32"/>
          <w:shd w:val="clear" w:color="auto" w:fill="FFFFFF"/>
        </w:rPr>
        <w:t>响应文件提交时间</w:t>
      </w:r>
      <w:r w:rsidRPr="00395456">
        <w:rPr>
          <w:rFonts w:ascii="仿宋_GB2312" w:eastAsia="仿宋_GB2312" w:hAnsi="仿宋_GB2312" w:cs="仿宋_GB2312" w:hint="eastAsia"/>
          <w:sz w:val="32"/>
          <w:szCs w:val="32"/>
        </w:rPr>
        <w:t>：20</w:t>
      </w:r>
      <w:r w:rsidR="00001BDA" w:rsidRPr="00395456">
        <w:rPr>
          <w:rFonts w:ascii="仿宋_GB2312" w:eastAsia="仿宋_GB2312" w:hAnsi="仿宋_GB2312" w:cs="仿宋_GB2312" w:hint="eastAsia"/>
          <w:sz w:val="32"/>
          <w:szCs w:val="32"/>
        </w:rPr>
        <w:t>23</w:t>
      </w:r>
      <w:r w:rsidRPr="00395456">
        <w:rPr>
          <w:rFonts w:ascii="仿宋_GB2312" w:eastAsia="仿宋_GB2312" w:hAnsi="仿宋_GB2312" w:cs="仿宋_GB2312" w:hint="eastAsia"/>
          <w:sz w:val="32"/>
          <w:szCs w:val="32"/>
        </w:rPr>
        <w:t>年</w:t>
      </w:r>
      <w:r w:rsidR="00001BDA" w:rsidRPr="00395456">
        <w:rPr>
          <w:rFonts w:ascii="仿宋_GB2312" w:eastAsia="仿宋_GB2312" w:hAnsi="仿宋_GB2312" w:cs="仿宋_GB2312" w:hint="eastAsia"/>
          <w:sz w:val="32"/>
          <w:szCs w:val="32"/>
        </w:rPr>
        <w:t>8</w:t>
      </w:r>
      <w:r w:rsidRPr="00395456">
        <w:rPr>
          <w:rFonts w:ascii="仿宋_GB2312" w:eastAsia="仿宋_GB2312" w:hAnsi="仿宋_GB2312" w:cs="仿宋_GB2312" w:hint="eastAsia"/>
          <w:sz w:val="32"/>
          <w:szCs w:val="32"/>
        </w:rPr>
        <w:t>月</w:t>
      </w:r>
      <w:r w:rsidR="00001BDA" w:rsidRPr="00395456">
        <w:rPr>
          <w:rFonts w:ascii="仿宋_GB2312" w:eastAsia="仿宋_GB2312" w:hAnsi="仿宋_GB2312" w:cs="仿宋_GB2312" w:hint="eastAsia"/>
          <w:sz w:val="32"/>
          <w:szCs w:val="32"/>
        </w:rPr>
        <w:t>15</w:t>
      </w:r>
      <w:r w:rsidRPr="00395456">
        <w:rPr>
          <w:rFonts w:ascii="仿宋_GB2312" w:eastAsia="仿宋_GB2312" w:hAnsi="仿宋_GB2312" w:cs="仿宋_GB2312" w:hint="eastAsia"/>
          <w:sz w:val="32"/>
          <w:szCs w:val="32"/>
        </w:rPr>
        <w:t>日</w:t>
      </w:r>
      <w:r w:rsidR="00001BDA" w:rsidRPr="00395456">
        <w:rPr>
          <w:rFonts w:ascii="仿宋_GB2312" w:eastAsia="仿宋_GB2312" w:hAnsi="仿宋_GB2312" w:cs="仿宋_GB2312" w:hint="eastAsia"/>
          <w:sz w:val="32"/>
          <w:szCs w:val="32"/>
        </w:rPr>
        <w:t>0</w:t>
      </w:r>
      <w:r w:rsidRPr="00395456">
        <w:rPr>
          <w:rFonts w:ascii="仿宋_GB2312" w:eastAsia="仿宋_GB2312" w:hAnsi="仿宋_GB2312" w:cs="仿宋_GB2312" w:hint="eastAsia"/>
          <w:sz w:val="32"/>
          <w:szCs w:val="32"/>
        </w:rPr>
        <w:t>时</w:t>
      </w:r>
      <w:r w:rsidR="00001BDA" w:rsidRPr="00395456">
        <w:rPr>
          <w:rFonts w:ascii="仿宋_GB2312" w:eastAsia="仿宋_GB2312" w:hAnsi="仿宋_GB2312" w:cs="仿宋_GB2312" w:hint="eastAsia"/>
          <w:sz w:val="32"/>
          <w:szCs w:val="32"/>
        </w:rPr>
        <w:t>00</w:t>
      </w:r>
      <w:r w:rsidRPr="00395456">
        <w:rPr>
          <w:rFonts w:ascii="仿宋_GB2312" w:eastAsia="仿宋_GB2312" w:hAnsi="仿宋_GB2312" w:cs="仿宋_GB2312" w:hint="eastAsia"/>
          <w:sz w:val="32"/>
          <w:szCs w:val="32"/>
        </w:rPr>
        <w:t>分至20</w:t>
      </w:r>
      <w:r w:rsidR="00001BDA" w:rsidRPr="00395456">
        <w:rPr>
          <w:rFonts w:ascii="仿宋_GB2312" w:eastAsia="仿宋_GB2312" w:hAnsi="仿宋_GB2312" w:cs="仿宋_GB2312" w:hint="eastAsia"/>
          <w:sz w:val="32"/>
          <w:szCs w:val="32"/>
        </w:rPr>
        <w:t>23</w:t>
      </w:r>
      <w:r w:rsidRPr="00395456">
        <w:rPr>
          <w:rFonts w:ascii="仿宋_GB2312" w:eastAsia="仿宋_GB2312" w:hAnsi="仿宋_GB2312" w:cs="仿宋_GB2312" w:hint="eastAsia"/>
          <w:sz w:val="32"/>
          <w:szCs w:val="32"/>
        </w:rPr>
        <w:t>年</w:t>
      </w:r>
      <w:r w:rsidR="00001BDA" w:rsidRPr="00395456">
        <w:rPr>
          <w:rFonts w:ascii="仿宋_GB2312" w:eastAsia="仿宋_GB2312" w:hAnsi="仿宋_GB2312" w:cs="仿宋_GB2312" w:hint="eastAsia"/>
          <w:sz w:val="32"/>
          <w:szCs w:val="32"/>
        </w:rPr>
        <w:t>8</w:t>
      </w:r>
      <w:r w:rsidRPr="00395456">
        <w:rPr>
          <w:rFonts w:ascii="仿宋_GB2312" w:eastAsia="仿宋_GB2312" w:hAnsi="仿宋_GB2312" w:cs="仿宋_GB2312" w:hint="eastAsia"/>
          <w:sz w:val="32"/>
          <w:szCs w:val="32"/>
        </w:rPr>
        <w:t>月</w:t>
      </w:r>
      <w:r w:rsidR="00001BDA" w:rsidRPr="00395456">
        <w:rPr>
          <w:rFonts w:ascii="仿宋_GB2312" w:eastAsia="仿宋_GB2312" w:hAnsi="仿宋_GB2312" w:cs="仿宋_GB2312" w:hint="eastAsia"/>
          <w:sz w:val="32"/>
          <w:szCs w:val="32"/>
        </w:rPr>
        <w:t>24</w:t>
      </w:r>
      <w:r w:rsidRPr="00395456">
        <w:rPr>
          <w:rFonts w:ascii="仿宋_GB2312" w:eastAsia="仿宋_GB2312" w:hAnsi="仿宋_GB2312" w:cs="仿宋_GB2312" w:hint="eastAsia"/>
          <w:sz w:val="32"/>
          <w:szCs w:val="32"/>
        </w:rPr>
        <w:t>日</w:t>
      </w:r>
      <w:r w:rsidR="00001BDA" w:rsidRPr="00395456">
        <w:rPr>
          <w:rFonts w:ascii="仿宋_GB2312" w:eastAsia="仿宋_GB2312" w:hAnsi="仿宋_GB2312" w:cs="仿宋_GB2312" w:hint="eastAsia"/>
          <w:sz w:val="32"/>
          <w:szCs w:val="32"/>
        </w:rPr>
        <w:t>24</w:t>
      </w:r>
      <w:r w:rsidRPr="00395456">
        <w:rPr>
          <w:rFonts w:ascii="仿宋_GB2312" w:eastAsia="仿宋_GB2312" w:hAnsi="仿宋_GB2312" w:cs="仿宋_GB2312" w:hint="eastAsia"/>
          <w:sz w:val="32"/>
          <w:szCs w:val="32"/>
        </w:rPr>
        <w:t>时</w:t>
      </w:r>
      <w:r w:rsidR="00001BDA" w:rsidRPr="00395456">
        <w:rPr>
          <w:rFonts w:ascii="仿宋_GB2312" w:eastAsia="仿宋_GB2312" w:hAnsi="仿宋_GB2312" w:cs="仿宋_GB2312" w:hint="eastAsia"/>
          <w:sz w:val="32"/>
          <w:szCs w:val="32"/>
        </w:rPr>
        <w:t>00</w:t>
      </w:r>
      <w:r w:rsidRPr="00395456">
        <w:rPr>
          <w:rFonts w:ascii="仿宋_GB2312" w:eastAsia="仿宋_GB2312" w:hAnsi="仿宋_GB2312" w:cs="仿宋_GB2312" w:hint="eastAsia"/>
          <w:sz w:val="32"/>
          <w:szCs w:val="32"/>
        </w:rPr>
        <w:t>分止；</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提交地点：广西柳州</w:t>
      </w:r>
      <w:proofErr w:type="gramStart"/>
      <w:r>
        <w:rPr>
          <w:rFonts w:ascii="仿宋_GB2312" w:eastAsia="仿宋_GB2312" w:hAnsi="仿宋_GB2312" w:cs="仿宋_GB2312" w:hint="eastAsia"/>
          <w:color w:val="000000"/>
          <w:kern w:val="0"/>
          <w:sz w:val="32"/>
          <w:szCs w:val="32"/>
          <w:shd w:val="clear" w:color="auto" w:fill="FFFFFF"/>
        </w:rPr>
        <w:t>市鱼峰区</w:t>
      </w:r>
      <w:proofErr w:type="gramEnd"/>
      <w:r>
        <w:rPr>
          <w:rFonts w:ascii="仿宋_GB2312" w:eastAsia="仿宋_GB2312" w:hAnsi="仿宋_GB2312" w:cs="仿宋_GB2312" w:hint="eastAsia"/>
          <w:color w:val="000000"/>
          <w:kern w:val="0"/>
          <w:sz w:val="32"/>
          <w:szCs w:val="32"/>
          <w:shd w:val="clear" w:color="auto" w:fill="FFFFFF"/>
        </w:rPr>
        <w:t>新柳大道91号启</w:t>
      </w:r>
      <w:proofErr w:type="gramStart"/>
      <w:r>
        <w:rPr>
          <w:rFonts w:ascii="仿宋_GB2312" w:eastAsia="仿宋_GB2312" w:hAnsi="仿宋_GB2312" w:cs="仿宋_GB2312" w:hint="eastAsia"/>
          <w:color w:val="000000"/>
          <w:kern w:val="0"/>
          <w:sz w:val="32"/>
          <w:szCs w:val="32"/>
          <w:shd w:val="clear" w:color="auto" w:fill="FFFFFF"/>
        </w:rPr>
        <w:t>元广场</w:t>
      </w:r>
      <w:proofErr w:type="gramEnd"/>
      <w:r>
        <w:rPr>
          <w:rFonts w:ascii="仿宋_GB2312" w:eastAsia="仿宋_GB2312" w:hAnsi="仿宋_GB2312" w:cs="仿宋_GB2312" w:hint="eastAsia"/>
          <w:color w:val="000000"/>
          <w:kern w:val="0"/>
          <w:sz w:val="32"/>
          <w:szCs w:val="32"/>
          <w:shd w:val="clear" w:color="auto" w:fill="FFFFFF"/>
        </w:rPr>
        <w:t>A座1512室，逾期送达将予以拒收。</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九、开标时间及地点</w:t>
      </w:r>
    </w:p>
    <w:p w:rsidR="00A5041B" w:rsidRPr="00395456"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开标时间</w:t>
      </w:r>
      <w:r w:rsidRPr="00395456">
        <w:rPr>
          <w:rFonts w:ascii="仿宋_GB2312" w:eastAsia="仿宋_GB2312" w:hAnsi="仿宋_GB2312" w:cs="仿宋_GB2312" w:hint="eastAsia"/>
          <w:sz w:val="32"/>
          <w:szCs w:val="32"/>
        </w:rPr>
        <w:t>：20</w:t>
      </w:r>
      <w:r w:rsidR="00001BDA" w:rsidRPr="00395456">
        <w:rPr>
          <w:rFonts w:ascii="仿宋_GB2312" w:eastAsia="仿宋_GB2312" w:hAnsi="仿宋_GB2312" w:cs="仿宋_GB2312" w:hint="eastAsia"/>
          <w:sz w:val="32"/>
          <w:szCs w:val="32"/>
        </w:rPr>
        <w:t>23</w:t>
      </w:r>
      <w:r w:rsidRPr="00395456">
        <w:rPr>
          <w:rFonts w:ascii="仿宋_GB2312" w:eastAsia="仿宋_GB2312" w:hAnsi="仿宋_GB2312" w:cs="仿宋_GB2312" w:hint="eastAsia"/>
          <w:sz w:val="32"/>
          <w:szCs w:val="32"/>
        </w:rPr>
        <w:t>年</w:t>
      </w:r>
      <w:r w:rsidR="00001BDA" w:rsidRPr="00395456">
        <w:rPr>
          <w:rFonts w:ascii="仿宋_GB2312" w:eastAsia="仿宋_GB2312" w:hAnsi="仿宋_GB2312" w:cs="仿宋_GB2312" w:hint="eastAsia"/>
          <w:sz w:val="32"/>
          <w:szCs w:val="32"/>
        </w:rPr>
        <w:t>8</w:t>
      </w:r>
      <w:r w:rsidRPr="00395456">
        <w:rPr>
          <w:rFonts w:ascii="仿宋_GB2312" w:eastAsia="仿宋_GB2312" w:hAnsi="仿宋_GB2312" w:cs="仿宋_GB2312" w:hint="eastAsia"/>
          <w:sz w:val="32"/>
          <w:szCs w:val="32"/>
        </w:rPr>
        <w:t>月</w:t>
      </w:r>
      <w:r w:rsidR="00001BDA" w:rsidRPr="00395456">
        <w:rPr>
          <w:rFonts w:ascii="仿宋_GB2312" w:eastAsia="仿宋_GB2312" w:hAnsi="仿宋_GB2312" w:cs="仿宋_GB2312" w:hint="eastAsia"/>
          <w:sz w:val="32"/>
          <w:szCs w:val="32"/>
        </w:rPr>
        <w:t>25</w:t>
      </w:r>
      <w:r w:rsidRPr="00395456">
        <w:rPr>
          <w:rFonts w:ascii="仿宋_GB2312" w:eastAsia="仿宋_GB2312" w:hAnsi="仿宋_GB2312" w:cs="仿宋_GB2312" w:hint="eastAsia"/>
          <w:sz w:val="32"/>
          <w:szCs w:val="32"/>
        </w:rPr>
        <w:t>日</w:t>
      </w:r>
      <w:r w:rsidR="00395456">
        <w:rPr>
          <w:rFonts w:ascii="仿宋_GB2312" w:eastAsia="仿宋_GB2312" w:hAnsi="仿宋_GB2312" w:cs="仿宋_GB2312" w:hint="eastAsia"/>
          <w:sz w:val="32"/>
          <w:szCs w:val="32"/>
        </w:rPr>
        <w:t>0</w:t>
      </w:r>
      <w:r w:rsidR="00001BDA" w:rsidRPr="00395456">
        <w:rPr>
          <w:rFonts w:ascii="仿宋_GB2312" w:eastAsia="仿宋_GB2312" w:hAnsi="仿宋_GB2312" w:cs="仿宋_GB2312" w:hint="eastAsia"/>
          <w:sz w:val="32"/>
          <w:szCs w:val="32"/>
        </w:rPr>
        <w:t>9</w:t>
      </w:r>
      <w:r w:rsidRPr="00395456">
        <w:rPr>
          <w:rFonts w:ascii="仿宋_GB2312" w:eastAsia="仿宋_GB2312" w:hAnsi="仿宋_GB2312" w:cs="仿宋_GB2312" w:hint="eastAsia"/>
          <w:sz w:val="32"/>
          <w:szCs w:val="32"/>
        </w:rPr>
        <w:t>时</w:t>
      </w:r>
      <w:r w:rsidR="00001BDA" w:rsidRPr="00395456">
        <w:rPr>
          <w:rFonts w:ascii="仿宋_GB2312" w:eastAsia="仿宋_GB2312" w:hAnsi="仿宋_GB2312" w:cs="仿宋_GB2312" w:hint="eastAsia"/>
          <w:sz w:val="32"/>
          <w:szCs w:val="32"/>
        </w:rPr>
        <w:t>30</w:t>
      </w:r>
      <w:r w:rsidRPr="00395456">
        <w:rPr>
          <w:rFonts w:ascii="仿宋_GB2312" w:eastAsia="仿宋_GB2312" w:hAnsi="仿宋_GB2312" w:cs="仿宋_GB2312" w:hint="eastAsia"/>
          <w:sz w:val="32"/>
          <w:szCs w:val="32"/>
        </w:rPr>
        <w:t>分（如有调整，以最终确定的时间为准）；</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sidRPr="00395456">
        <w:rPr>
          <w:rFonts w:ascii="仿宋_GB2312" w:eastAsia="仿宋_GB2312" w:hAnsi="仿宋_GB2312" w:cs="仿宋_GB2312" w:hint="eastAsia"/>
          <w:sz w:val="32"/>
          <w:szCs w:val="32"/>
        </w:rPr>
        <w:t>开标地点：广西柳州</w:t>
      </w:r>
      <w:proofErr w:type="gramStart"/>
      <w:r w:rsidRPr="00395456">
        <w:rPr>
          <w:rFonts w:ascii="仿宋_GB2312" w:eastAsia="仿宋_GB2312" w:hAnsi="仿宋_GB2312" w:cs="仿宋_GB2312" w:hint="eastAsia"/>
          <w:sz w:val="32"/>
          <w:szCs w:val="32"/>
        </w:rPr>
        <w:t>市鱼峰区</w:t>
      </w:r>
      <w:proofErr w:type="gramEnd"/>
      <w:r w:rsidRPr="00395456">
        <w:rPr>
          <w:rFonts w:ascii="仿宋_GB2312" w:eastAsia="仿宋_GB2312" w:hAnsi="仿宋_GB2312" w:cs="仿宋_GB2312" w:hint="eastAsia"/>
          <w:sz w:val="32"/>
          <w:szCs w:val="32"/>
        </w:rPr>
        <w:t>新柳大道91号启</w:t>
      </w:r>
      <w:proofErr w:type="gramStart"/>
      <w:r w:rsidRPr="00395456">
        <w:rPr>
          <w:rFonts w:ascii="仿宋_GB2312" w:eastAsia="仿宋_GB2312" w:hAnsi="仿宋_GB2312" w:cs="仿宋_GB2312" w:hint="eastAsia"/>
          <w:sz w:val="32"/>
          <w:szCs w:val="32"/>
        </w:rPr>
        <w:t>元广场</w:t>
      </w:r>
      <w:proofErr w:type="gramEnd"/>
      <w:r w:rsidRPr="00395456">
        <w:rPr>
          <w:rFonts w:ascii="仿宋_GB2312" w:eastAsia="仿宋_GB2312" w:hAnsi="仿宋_GB2312" w:cs="仿宋_GB2312" w:hint="eastAsia"/>
          <w:sz w:val="32"/>
          <w:szCs w:val="32"/>
        </w:rPr>
        <w:t>A座</w:t>
      </w:r>
      <w:r w:rsidR="00395456" w:rsidRPr="00395456">
        <w:rPr>
          <w:rFonts w:ascii="仿宋_GB2312" w:eastAsia="仿宋_GB2312" w:hAnsi="仿宋_GB2312" w:cs="仿宋_GB2312" w:hint="eastAsia"/>
          <w:sz w:val="32"/>
          <w:szCs w:val="32"/>
        </w:rPr>
        <w:t>1339室</w:t>
      </w:r>
      <w:r w:rsidRPr="00395456">
        <w:rPr>
          <w:rFonts w:ascii="仿宋_GB2312" w:eastAsia="仿宋_GB2312" w:hAnsi="仿宋_GB2312" w:cs="仿宋_GB2312" w:hint="eastAsia"/>
          <w:sz w:val="32"/>
          <w:szCs w:val="32"/>
        </w:rPr>
        <w:t>。</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十、成交结果网上查询地址</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广西柳州农业农村局网站（http://nyncj.liuzhou.gov.cn/）——“通知公告”栏。</w:t>
      </w:r>
    </w:p>
    <w:p w:rsidR="00A5041B" w:rsidRDefault="00C60A20">
      <w:pPr>
        <w:widowControl/>
        <w:spacing w:line="5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shd w:val="clear" w:color="auto" w:fill="FFFFFF"/>
        </w:rPr>
        <w:t>十一、联系方式</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 xml:space="preserve">1.采购人：柳州市水果生产技术指导站  </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地址：广西柳州</w:t>
      </w:r>
      <w:proofErr w:type="gramStart"/>
      <w:r>
        <w:rPr>
          <w:rFonts w:ascii="仿宋_GB2312" w:eastAsia="仿宋_GB2312" w:hAnsi="仿宋_GB2312" w:cs="仿宋_GB2312" w:hint="eastAsia"/>
          <w:color w:val="000000"/>
          <w:kern w:val="0"/>
          <w:sz w:val="32"/>
          <w:szCs w:val="32"/>
          <w:shd w:val="clear" w:color="auto" w:fill="FFFFFF"/>
        </w:rPr>
        <w:t>市鱼峰区</w:t>
      </w:r>
      <w:proofErr w:type="gramEnd"/>
      <w:r>
        <w:rPr>
          <w:rFonts w:ascii="仿宋_GB2312" w:eastAsia="仿宋_GB2312" w:hAnsi="仿宋_GB2312" w:cs="仿宋_GB2312" w:hint="eastAsia"/>
          <w:color w:val="000000"/>
          <w:kern w:val="0"/>
          <w:sz w:val="32"/>
          <w:szCs w:val="32"/>
          <w:shd w:val="clear" w:color="auto" w:fill="FFFFFF"/>
        </w:rPr>
        <w:t>新柳大道91号启</w:t>
      </w:r>
      <w:proofErr w:type="gramStart"/>
      <w:r>
        <w:rPr>
          <w:rFonts w:ascii="仿宋_GB2312" w:eastAsia="仿宋_GB2312" w:hAnsi="仿宋_GB2312" w:cs="仿宋_GB2312" w:hint="eastAsia"/>
          <w:color w:val="000000"/>
          <w:kern w:val="0"/>
          <w:sz w:val="32"/>
          <w:szCs w:val="32"/>
          <w:shd w:val="clear" w:color="auto" w:fill="FFFFFF"/>
        </w:rPr>
        <w:t>元广场</w:t>
      </w:r>
      <w:proofErr w:type="gramEnd"/>
      <w:r>
        <w:rPr>
          <w:rFonts w:ascii="仿宋_GB2312" w:eastAsia="仿宋_GB2312" w:hAnsi="仿宋_GB2312" w:cs="仿宋_GB2312" w:hint="eastAsia"/>
          <w:color w:val="000000"/>
          <w:kern w:val="0"/>
          <w:sz w:val="32"/>
          <w:szCs w:val="32"/>
          <w:shd w:val="clear" w:color="auto" w:fill="FFFFFF"/>
        </w:rPr>
        <w:t>A座1512室</w:t>
      </w:r>
    </w:p>
    <w:p w:rsidR="00A5041B" w:rsidRDefault="00C60A20">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联系人：覃礼纳       联系电话：0772-2826654</w:t>
      </w:r>
    </w:p>
    <w:bookmarkEnd w:id="1"/>
    <w:p w:rsidR="00A5041B" w:rsidRDefault="00C60A20">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
    <w:p w:rsidR="00A5041B" w:rsidRDefault="00A5041B">
      <w:pPr>
        <w:widowControl/>
        <w:spacing w:line="500" w:lineRule="exact"/>
        <w:jc w:val="left"/>
        <w:rPr>
          <w:rFonts w:ascii="仿宋_GB2312" w:eastAsia="仿宋_GB2312" w:hAnsi="仿宋_GB2312" w:cs="仿宋_GB2312"/>
          <w:kern w:val="0"/>
          <w:sz w:val="32"/>
          <w:szCs w:val="32"/>
        </w:rPr>
      </w:pPr>
    </w:p>
    <w:p w:rsidR="00A5041B" w:rsidRDefault="00C60A20">
      <w:pPr>
        <w:widowControl/>
        <w:spacing w:line="500" w:lineRule="exact"/>
        <w:ind w:firstLineChars="1550" w:firstLine="4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柳州市</w:t>
      </w:r>
      <w:r>
        <w:rPr>
          <w:rFonts w:ascii="仿宋_GB2312" w:eastAsia="仿宋_GB2312" w:hAnsi="仿宋_GB2312" w:cs="仿宋_GB2312" w:hint="eastAsia"/>
          <w:color w:val="000000"/>
          <w:kern w:val="0"/>
          <w:sz w:val="32"/>
          <w:szCs w:val="32"/>
          <w:shd w:val="clear" w:color="auto" w:fill="FFFFFF"/>
        </w:rPr>
        <w:t>水果生产技术指导站</w:t>
      </w:r>
    </w:p>
    <w:p w:rsidR="00A5041B" w:rsidRDefault="00C60A20">
      <w:pPr>
        <w:widowControl/>
        <w:spacing w:line="500" w:lineRule="exact"/>
        <w:ind w:firstLineChars="1800" w:firstLine="57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w:t>
      </w:r>
      <w:r w:rsidR="00395456">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月</w:t>
      </w:r>
      <w:r w:rsidR="00395456" w:rsidRPr="00395456">
        <w:rPr>
          <w:rFonts w:ascii="仿宋_GB2312" w:eastAsia="仿宋_GB2312" w:hAnsi="仿宋_GB2312" w:cs="仿宋_GB2312" w:hint="eastAsia"/>
          <w:sz w:val="32"/>
          <w:szCs w:val="32"/>
        </w:rPr>
        <w:t>15</w:t>
      </w:r>
      <w:r>
        <w:rPr>
          <w:rFonts w:ascii="仿宋_GB2312" w:eastAsia="仿宋_GB2312" w:hAnsi="仿宋_GB2312" w:cs="仿宋_GB2312" w:hint="eastAsia"/>
          <w:kern w:val="0"/>
          <w:sz w:val="32"/>
          <w:szCs w:val="32"/>
        </w:rPr>
        <w:t>日</w:t>
      </w:r>
    </w:p>
    <w:p w:rsidR="00D14659" w:rsidRPr="00D14659" w:rsidRDefault="00D14659" w:rsidP="00D14659">
      <w:pPr>
        <w:pStyle w:val="a0"/>
      </w:pPr>
    </w:p>
    <w:p w:rsidR="00A5041B" w:rsidRDefault="00C60A20">
      <w:pPr>
        <w:pStyle w:val="1"/>
        <w:spacing w:line="500" w:lineRule="exact"/>
        <w:rPr>
          <w:sz w:val="32"/>
          <w:szCs w:val="32"/>
        </w:rPr>
      </w:pPr>
      <w:bookmarkStart w:id="2" w:name="_Toc31465"/>
      <w:r>
        <w:rPr>
          <w:rFonts w:hint="eastAsia"/>
          <w:sz w:val="32"/>
          <w:szCs w:val="32"/>
        </w:rPr>
        <w:t>第二章</w:t>
      </w:r>
      <w:r>
        <w:rPr>
          <w:rFonts w:hint="eastAsia"/>
          <w:sz w:val="32"/>
          <w:szCs w:val="32"/>
        </w:rPr>
        <w:t xml:space="preserve">  </w:t>
      </w:r>
      <w:r>
        <w:rPr>
          <w:rFonts w:hint="eastAsia"/>
          <w:sz w:val="32"/>
          <w:szCs w:val="32"/>
        </w:rPr>
        <w:t>竞标人须知</w:t>
      </w:r>
      <w:bookmarkEnd w:id="2"/>
    </w:p>
    <w:p w:rsidR="00A5041B" w:rsidRDefault="00A5041B">
      <w:pPr>
        <w:spacing w:line="500" w:lineRule="exact"/>
        <w:jc w:val="center"/>
        <w:rPr>
          <w:rFonts w:ascii="宋体" w:hAnsi="宋体"/>
          <w:b/>
          <w:bCs/>
          <w:sz w:val="32"/>
          <w:szCs w:val="32"/>
        </w:r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8106"/>
      </w:tblGrid>
      <w:tr w:rsidR="00A5041B">
        <w:trPr>
          <w:trHeight w:val="321"/>
          <w:jc w:val="center"/>
        </w:trPr>
        <w:tc>
          <w:tcPr>
            <w:tcW w:w="726" w:type="dxa"/>
          </w:tcPr>
          <w:p w:rsidR="00A5041B" w:rsidRDefault="00C60A20">
            <w:pPr>
              <w:pStyle w:val="12"/>
              <w:spacing w:line="500" w:lineRule="exact"/>
              <w:jc w:val="center"/>
              <w:rPr>
                <w:rFonts w:hAnsi="宋体"/>
              </w:rPr>
            </w:pPr>
            <w:r>
              <w:rPr>
                <w:rFonts w:hAnsi="宋体" w:hint="eastAsia"/>
              </w:rPr>
              <w:t>序号</w:t>
            </w:r>
          </w:p>
        </w:tc>
        <w:tc>
          <w:tcPr>
            <w:tcW w:w="8106" w:type="dxa"/>
          </w:tcPr>
          <w:p w:rsidR="00A5041B" w:rsidRDefault="00C60A20">
            <w:pPr>
              <w:pStyle w:val="12"/>
              <w:spacing w:line="500" w:lineRule="exact"/>
              <w:jc w:val="center"/>
              <w:rPr>
                <w:rFonts w:hAnsi="宋体"/>
              </w:rPr>
            </w:pPr>
            <w:r>
              <w:rPr>
                <w:rFonts w:hAnsi="宋体" w:hint="eastAsia"/>
              </w:rPr>
              <w:t>内    容</w:t>
            </w:r>
          </w:p>
        </w:tc>
      </w:tr>
      <w:tr w:rsidR="00A5041B">
        <w:trPr>
          <w:trHeight w:val="40"/>
          <w:jc w:val="center"/>
        </w:trPr>
        <w:tc>
          <w:tcPr>
            <w:tcW w:w="726" w:type="dxa"/>
            <w:vAlign w:val="center"/>
          </w:tcPr>
          <w:p w:rsidR="00A5041B" w:rsidRDefault="00C60A20">
            <w:pPr>
              <w:pStyle w:val="12"/>
              <w:spacing w:line="500" w:lineRule="exact"/>
              <w:jc w:val="center"/>
              <w:rPr>
                <w:rFonts w:hAnsi="宋体"/>
              </w:rPr>
            </w:pPr>
            <w:r>
              <w:rPr>
                <w:rFonts w:hAnsi="宋体" w:hint="eastAsia"/>
              </w:rPr>
              <w:t>1</w:t>
            </w:r>
          </w:p>
        </w:tc>
        <w:tc>
          <w:tcPr>
            <w:tcW w:w="8106" w:type="dxa"/>
            <w:vAlign w:val="center"/>
          </w:tcPr>
          <w:p w:rsidR="00A5041B" w:rsidRDefault="00C60A20">
            <w:pPr>
              <w:pStyle w:val="12"/>
              <w:spacing w:line="400" w:lineRule="exact"/>
              <w:rPr>
                <w:szCs w:val="21"/>
              </w:rPr>
            </w:pPr>
            <w:r>
              <w:rPr>
                <w:rFonts w:hint="eastAsia"/>
              </w:rPr>
              <w:t>招标人</w:t>
            </w:r>
            <w:r>
              <w:rPr>
                <w:rFonts w:hint="eastAsia"/>
                <w:szCs w:val="21"/>
              </w:rPr>
              <w:t>名称：柳州市水果生产技术指导站</w:t>
            </w:r>
          </w:p>
          <w:p w:rsidR="00A5041B" w:rsidRDefault="00C60A20">
            <w:pPr>
              <w:snapToGrid w:val="0"/>
              <w:spacing w:line="400" w:lineRule="exact"/>
              <w:rPr>
                <w:rFonts w:ascii="宋体" w:hAnsi="Courier New"/>
                <w:szCs w:val="21"/>
              </w:rPr>
            </w:pPr>
            <w:r>
              <w:rPr>
                <w:rFonts w:hint="eastAsia"/>
                <w:szCs w:val="21"/>
              </w:rPr>
              <w:t>地址：</w:t>
            </w:r>
            <w:r>
              <w:rPr>
                <w:rFonts w:ascii="宋体" w:hAnsi="Courier New" w:hint="eastAsia"/>
                <w:szCs w:val="21"/>
              </w:rPr>
              <w:t>广西柳州</w:t>
            </w:r>
            <w:proofErr w:type="gramStart"/>
            <w:r>
              <w:rPr>
                <w:rFonts w:ascii="宋体" w:hAnsi="Courier New" w:hint="eastAsia"/>
                <w:szCs w:val="21"/>
              </w:rPr>
              <w:t>市鱼峰区</w:t>
            </w:r>
            <w:proofErr w:type="gramEnd"/>
            <w:r>
              <w:rPr>
                <w:rFonts w:ascii="宋体" w:hAnsi="Courier New" w:hint="eastAsia"/>
                <w:szCs w:val="21"/>
              </w:rPr>
              <w:t>新柳大道91号启</w:t>
            </w:r>
            <w:proofErr w:type="gramStart"/>
            <w:r>
              <w:rPr>
                <w:rFonts w:ascii="宋体" w:hAnsi="Courier New" w:hint="eastAsia"/>
                <w:szCs w:val="21"/>
              </w:rPr>
              <w:t>元广场</w:t>
            </w:r>
            <w:proofErr w:type="gramEnd"/>
            <w:r>
              <w:rPr>
                <w:rFonts w:ascii="宋体" w:hAnsi="Courier New" w:hint="eastAsia"/>
                <w:szCs w:val="21"/>
              </w:rPr>
              <w:t>A座</w:t>
            </w:r>
          </w:p>
          <w:p w:rsidR="00A5041B" w:rsidRDefault="00C60A20">
            <w:pPr>
              <w:snapToGrid w:val="0"/>
              <w:spacing w:line="400" w:lineRule="exact"/>
              <w:rPr>
                <w:szCs w:val="21"/>
              </w:rPr>
            </w:pPr>
            <w:r>
              <w:rPr>
                <w:rFonts w:hint="eastAsia"/>
                <w:szCs w:val="21"/>
              </w:rPr>
              <w:t>联系人：</w:t>
            </w:r>
            <w:r>
              <w:rPr>
                <w:rFonts w:cs="宋体" w:hint="eastAsia"/>
                <w:color w:val="000000"/>
                <w:kern w:val="0"/>
                <w:szCs w:val="21"/>
                <w:shd w:val="clear" w:color="auto" w:fill="FFFFFF"/>
              </w:rPr>
              <w:t>覃礼纳</w:t>
            </w:r>
          </w:p>
          <w:p w:rsidR="00A5041B" w:rsidRDefault="00C60A20">
            <w:pPr>
              <w:snapToGrid w:val="0"/>
              <w:spacing w:line="400" w:lineRule="exact"/>
            </w:pPr>
            <w:r>
              <w:rPr>
                <w:rFonts w:hint="eastAsia"/>
                <w:szCs w:val="21"/>
              </w:rPr>
              <w:t>电话：</w:t>
            </w:r>
            <w:r>
              <w:rPr>
                <w:rFonts w:hint="eastAsia"/>
                <w:szCs w:val="21"/>
              </w:rPr>
              <w:t>0772-2826654</w:t>
            </w:r>
          </w:p>
        </w:tc>
      </w:tr>
      <w:tr w:rsidR="00A5041B">
        <w:trPr>
          <w:trHeight w:val="1194"/>
          <w:jc w:val="center"/>
        </w:trPr>
        <w:tc>
          <w:tcPr>
            <w:tcW w:w="726" w:type="dxa"/>
            <w:vAlign w:val="center"/>
          </w:tcPr>
          <w:p w:rsidR="00A5041B" w:rsidRDefault="00C60A20">
            <w:pPr>
              <w:pStyle w:val="12"/>
              <w:spacing w:line="500" w:lineRule="exact"/>
              <w:jc w:val="center"/>
              <w:rPr>
                <w:rFonts w:hAnsi="宋体"/>
              </w:rPr>
            </w:pPr>
            <w:r>
              <w:rPr>
                <w:rFonts w:hAnsi="宋体" w:hint="eastAsia"/>
              </w:rPr>
              <w:t>2</w:t>
            </w:r>
          </w:p>
        </w:tc>
        <w:tc>
          <w:tcPr>
            <w:tcW w:w="8106" w:type="dxa"/>
            <w:vAlign w:val="center"/>
          </w:tcPr>
          <w:p w:rsidR="00A5041B" w:rsidRDefault="00C60A20">
            <w:pPr>
              <w:pStyle w:val="12"/>
              <w:spacing w:line="400" w:lineRule="exact"/>
              <w:rPr>
                <w:rFonts w:hAnsi="宋体"/>
                <w:szCs w:val="21"/>
              </w:rPr>
            </w:pPr>
            <w:r>
              <w:rPr>
                <w:rFonts w:hAnsi="宋体" w:hint="eastAsia"/>
                <w:szCs w:val="21"/>
              </w:rPr>
              <w:t>项目名称：</w:t>
            </w:r>
            <w:proofErr w:type="gramStart"/>
            <w:r>
              <w:rPr>
                <w:rFonts w:hAnsi="宋体" w:hint="eastAsia"/>
                <w:szCs w:val="21"/>
              </w:rPr>
              <w:t>微信朋友</w:t>
            </w:r>
            <w:proofErr w:type="gramEnd"/>
            <w:r>
              <w:rPr>
                <w:rFonts w:hAnsi="宋体" w:hint="eastAsia"/>
                <w:szCs w:val="21"/>
              </w:rPr>
              <w:t>圈定向投放</w:t>
            </w:r>
            <w:proofErr w:type="gramStart"/>
            <w:r>
              <w:rPr>
                <w:rFonts w:hAnsi="宋体" w:hint="eastAsia"/>
                <w:szCs w:val="21"/>
              </w:rPr>
              <w:t>柳州脆蜜金桔</w:t>
            </w:r>
            <w:proofErr w:type="gramEnd"/>
            <w:r>
              <w:rPr>
                <w:rFonts w:hAnsi="宋体" w:hint="eastAsia"/>
                <w:szCs w:val="21"/>
              </w:rPr>
              <w:t>广告项目</w:t>
            </w:r>
          </w:p>
          <w:p w:rsidR="00A5041B" w:rsidRDefault="00C60A20">
            <w:pPr>
              <w:pStyle w:val="12"/>
              <w:spacing w:line="400" w:lineRule="exact"/>
              <w:rPr>
                <w:rFonts w:hAnsi="宋体"/>
                <w:u w:val="single"/>
              </w:rPr>
            </w:pPr>
            <w:r>
              <w:rPr>
                <w:rFonts w:hAnsi="宋体" w:hint="eastAsia"/>
                <w:szCs w:val="21"/>
              </w:rPr>
              <w:t>项目编号：ZXCG4985997502023-001</w:t>
            </w:r>
          </w:p>
        </w:tc>
      </w:tr>
      <w:tr w:rsidR="00A5041B">
        <w:trPr>
          <w:trHeight w:val="836"/>
          <w:jc w:val="center"/>
        </w:trPr>
        <w:tc>
          <w:tcPr>
            <w:tcW w:w="726" w:type="dxa"/>
            <w:vAlign w:val="center"/>
          </w:tcPr>
          <w:p w:rsidR="00A5041B" w:rsidRDefault="00C60A20">
            <w:pPr>
              <w:pStyle w:val="12"/>
              <w:spacing w:line="500" w:lineRule="exact"/>
              <w:jc w:val="center"/>
              <w:rPr>
                <w:rFonts w:hAnsi="宋体"/>
              </w:rPr>
            </w:pPr>
            <w:r>
              <w:rPr>
                <w:rFonts w:hAnsi="宋体" w:hint="eastAsia"/>
              </w:rPr>
              <w:t>3</w:t>
            </w:r>
          </w:p>
        </w:tc>
        <w:tc>
          <w:tcPr>
            <w:tcW w:w="8106" w:type="dxa"/>
            <w:vAlign w:val="center"/>
          </w:tcPr>
          <w:p w:rsidR="00A5041B" w:rsidRDefault="00C60A20">
            <w:pPr>
              <w:spacing w:line="400" w:lineRule="exact"/>
            </w:pPr>
            <w:r>
              <w:rPr>
                <w:rFonts w:hint="eastAsia"/>
              </w:rPr>
              <w:t>竞标人资格：</w:t>
            </w:r>
          </w:p>
          <w:p w:rsidR="00A5041B" w:rsidRDefault="00C60A20">
            <w:pPr>
              <w:widowControl/>
              <w:spacing w:line="400" w:lineRule="exact"/>
              <w:ind w:firstLineChars="200" w:firstLine="420"/>
              <w:jc w:val="left"/>
              <w:rPr>
                <w:rFonts w:ascii="宋体" w:hAnsi="Courier New"/>
                <w:szCs w:val="20"/>
              </w:rPr>
            </w:pPr>
            <w:r>
              <w:rPr>
                <w:rFonts w:ascii="宋体" w:hAnsi="Courier New" w:hint="eastAsia"/>
                <w:szCs w:val="20"/>
              </w:rPr>
              <w:t>1.国内注册（指按国家有关规定要求注册的）具备独立法人资格，提供的服务或经营范围达到本次招标采购要求；</w:t>
            </w:r>
          </w:p>
          <w:p w:rsidR="00A5041B" w:rsidRDefault="00C60A20">
            <w:pPr>
              <w:widowControl/>
              <w:spacing w:line="400" w:lineRule="exact"/>
              <w:ind w:firstLineChars="200" w:firstLine="420"/>
              <w:jc w:val="left"/>
              <w:rPr>
                <w:rFonts w:ascii="宋体" w:hAnsi="Courier New"/>
                <w:szCs w:val="20"/>
              </w:rPr>
            </w:pPr>
            <w:r>
              <w:rPr>
                <w:rFonts w:ascii="宋体" w:hAnsi="Courier New" w:hint="eastAsia"/>
                <w:szCs w:val="20"/>
              </w:rPr>
              <w:t>2.对在“信用中国”网站(www.creditchina.gov.cn)等渠道列入失信被执行人、企业经营异常名录、重大税收违法案件当事人名单及其他不符合规定条件的供应商，将被拒绝参与本次政府采购活动。</w:t>
            </w:r>
          </w:p>
          <w:p w:rsidR="00A5041B" w:rsidRDefault="00C60A20">
            <w:pPr>
              <w:widowControl/>
              <w:spacing w:line="400" w:lineRule="exact"/>
              <w:ind w:firstLineChars="200" w:firstLine="420"/>
              <w:jc w:val="left"/>
              <w:rPr>
                <w:rFonts w:ascii="宋体" w:hAnsi="Courier New"/>
                <w:szCs w:val="20"/>
              </w:rPr>
            </w:pPr>
            <w:r>
              <w:rPr>
                <w:rFonts w:ascii="宋体" w:hAnsi="Courier New" w:hint="eastAsia"/>
                <w:szCs w:val="20"/>
              </w:rPr>
              <w:t>3、本项目不接受未获取本招标文件的供应商竞标。</w:t>
            </w:r>
          </w:p>
          <w:p w:rsidR="00A5041B" w:rsidRDefault="00C60A20">
            <w:pPr>
              <w:widowControl/>
              <w:spacing w:line="400" w:lineRule="exact"/>
              <w:ind w:firstLineChars="200" w:firstLine="420"/>
              <w:jc w:val="left"/>
            </w:pPr>
            <w:r>
              <w:rPr>
                <w:rFonts w:ascii="宋体" w:hAnsi="Courier New" w:hint="eastAsia"/>
                <w:szCs w:val="20"/>
              </w:rPr>
              <w:t>4、</w:t>
            </w:r>
            <w:r w:rsidRPr="00D14659">
              <w:rPr>
                <w:rFonts w:ascii="宋体" w:hAnsi="Courier New" w:hint="eastAsia"/>
                <w:szCs w:val="20"/>
              </w:rPr>
              <w:t>本项目不接受联合体竞标，不得以任何形式转包或分包。</w:t>
            </w:r>
          </w:p>
        </w:tc>
      </w:tr>
      <w:tr w:rsidR="00A5041B">
        <w:trPr>
          <w:trHeight w:val="836"/>
          <w:jc w:val="center"/>
        </w:trPr>
        <w:tc>
          <w:tcPr>
            <w:tcW w:w="726" w:type="dxa"/>
            <w:vAlign w:val="center"/>
          </w:tcPr>
          <w:p w:rsidR="00A5041B" w:rsidRDefault="00C60A20">
            <w:pPr>
              <w:pStyle w:val="12"/>
              <w:spacing w:line="500" w:lineRule="exact"/>
              <w:jc w:val="center"/>
              <w:rPr>
                <w:rFonts w:hAnsi="宋体"/>
              </w:rPr>
            </w:pPr>
            <w:r>
              <w:rPr>
                <w:rFonts w:hAnsi="宋体" w:hint="eastAsia"/>
              </w:rPr>
              <w:t>4</w:t>
            </w:r>
          </w:p>
        </w:tc>
        <w:tc>
          <w:tcPr>
            <w:tcW w:w="8106" w:type="dxa"/>
            <w:vAlign w:val="center"/>
          </w:tcPr>
          <w:p w:rsidR="00A5041B" w:rsidRDefault="00C60A20">
            <w:pPr>
              <w:pStyle w:val="12"/>
              <w:spacing w:line="400" w:lineRule="exact"/>
              <w:rPr>
                <w:rFonts w:hAnsi="宋体"/>
              </w:rPr>
            </w:pPr>
            <w:r>
              <w:rPr>
                <w:rFonts w:hAnsi="宋体" w:hint="eastAsia"/>
              </w:rPr>
              <w:t>报价：</w:t>
            </w:r>
            <w:r>
              <w:rPr>
                <w:rFonts w:hint="eastAsia"/>
              </w:rPr>
              <w:t>竞标人在提交响应文件时提交项目的整体报价。</w:t>
            </w:r>
          </w:p>
        </w:tc>
      </w:tr>
      <w:tr w:rsidR="00A5041B">
        <w:trPr>
          <w:trHeight w:val="678"/>
          <w:jc w:val="center"/>
        </w:trPr>
        <w:tc>
          <w:tcPr>
            <w:tcW w:w="726" w:type="dxa"/>
            <w:vAlign w:val="center"/>
          </w:tcPr>
          <w:p w:rsidR="00A5041B" w:rsidRDefault="00C60A20">
            <w:pPr>
              <w:pStyle w:val="12"/>
              <w:spacing w:line="500" w:lineRule="exact"/>
              <w:jc w:val="center"/>
              <w:rPr>
                <w:rFonts w:hAnsi="宋体"/>
              </w:rPr>
            </w:pPr>
            <w:r>
              <w:rPr>
                <w:rFonts w:hAnsi="宋体" w:hint="eastAsia"/>
              </w:rPr>
              <w:t>5</w:t>
            </w:r>
          </w:p>
        </w:tc>
        <w:tc>
          <w:tcPr>
            <w:tcW w:w="8106" w:type="dxa"/>
            <w:vAlign w:val="center"/>
          </w:tcPr>
          <w:p w:rsidR="00A5041B" w:rsidRDefault="00C60A20" w:rsidP="00C60A20">
            <w:pPr>
              <w:pStyle w:val="aa"/>
              <w:spacing w:line="400" w:lineRule="exact"/>
              <w:rPr>
                <w:rFonts w:hAnsi="宋体"/>
              </w:rPr>
            </w:pPr>
            <w:r>
              <w:rPr>
                <w:rFonts w:hAnsi="宋体" w:hint="eastAsia"/>
              </w:rPr>
              <w:t>响应文件：正本一份；副本四份</w:t>
            </w:r>
          </w:p>
        </w:tc>
      </w:tr>
      <w:tr w:rsidR="00A5041B">
        <w:trPr>
          <w:trHeight w:val="678"/>
          <w:jc w:val="center"/>
        </w:trPr>
        <w:tc>
          <w:tcPr>
            <w:tcW w:w="726" w:type="dxa"/>
            <w:vAlign w:val="center"/>
          </w:tcPr>
          <w:p w:rsidR="00A5041B" w:rsidRDefault="00C60A20">
            <w:pPr>
              <w:pStyle w:val="12"/>
              <w:spacing w:line="500" w:lineRule="exact"/>
              <w:jc w:val="center"/>
              <w:rPr>
                <w:rFonts w:hAnsi="宋体"/>
              </w:rPr>
            </w:pPr>
            <w:r>
              <w:rPr>
                <w:rFonts w:hAnsi="宋体" w:hint="eastAsia"/>
              </w:rPr>
              <w:t>6</w:t>
            </w:r>
          </w:p>
        </w:tc>
        <w:tc>
          <w:tcPr>
            <w:tcW w:w="8106" w:type="dxa"/>
            <w:vAlign w:val="center"/>
          </w:tcPr>
          <w:p w:rsidR="00A5041B" w:rsidRPr="00395456" w:rsidRDefault="00C60A20" w:rsidP="00395456">
            <w:pPr>
              <w:pStyle w:val="12"/>
              <w:spacing w:line="400" w:lineRule="exact"/>
            </w:pPr>
            <w:r w:rsidRPr="00395456">
              <w:rPr>
                <w:rFonts w:hint="eastAsia"/>
              </w:rPr>
              <w:t>响应文件递交截止时间：</w:t>
            </w:r>
            <w:r w:rsidR="00395456" w:rsidRPr="00395456">
              <w:rPr>
                <w:rFonts w:hint="eastAsia"/>
              </w:rPr>
              <w:t>2023</w:t>
            </w:r>
            <w:r w:rsidRPr="00395456">
              <w:rPr>
                <w:rFonts w:hint="eastAsia"/>
              </w:rPr>
              <w:t>年</w:t>
            </w:r>
            <w:r w:rsidR="00395456" w:rsidRPr="00395456">
              <w:rPr>
                <w:rFonts w:hint="eastAsia"/>
              </w:rPr>
              <w:t>8</w:t>
            </w:r>
            <w:r w:rsidRPr="00395456">
              <w:rPr>
                <w:rFonts w:hint="eastAsia"/>
              </w:rPr>
              <w:t>月</w:t>
            </w:r>
            <w:r w:rsidR="00395456" w:rsidRPr="00395456">
              <w:rPr>
                <w:rFonts w:hint="eastAsia"/>
              </w:rPr>
              <w:t>24</w:t>
            </w:r>
            <w:r w:rsidRPr="00395456">
              <w:rPr>
                <w:rFonts w:hint="eastAsia"/>
              </w:rPr>
              <w:t>日</w:t>
            </w:r>
            <w:r w:rsidR="00395456" w:rsidRPr="00395456">
              <w:rPr>
                <w:rFonts w:hint="eastAsia"/>
              </w:rPr>
              <w:t>24</w:t>
            </w:r>
            <w:r w:rsidRPr="00395456">
              <w:t>时</w:t>
            </w:r>
            <w:r w:rsidR="00395456" w:rsidRPr="00395456">
              <w:rPr>
                <w:rFonts w:hint="eastAsia"/>
              </w:rPr>
              <w:t>00</w:t>
            </w:r>
            <w:r w:rsidRPr="00395456">
              <w:t>分</w:t>
            </w:r>
            <w:r w:rsidRPr="00395456">
              <w:rPr>
                <w:rFonts w:hint="eastAsia"/>
              </w:rPr>
              <w:t>。</w:t>
            </w:r>
          </w:p>
          <w:p w:rsidR="00A5041B" w:rsidRPr="00395456" w:rsidRDefault="00C60A20" w:rsidP="00395456">
            <w:pPr>
              <w:pStyle w:val="12"/>
              <w:spacing w:line="400" w:lineRule="exact"/>
            </w:pPr>
            <w:r w:rsidRPr="00395456">
              <w:rPr>
                <w:rFonts w:hint="eastAsia"/>
              </w:rPr>
              <w:t>地址：广西柳州</w:t>
            </w:r>
            <w:proofErr w:type="gramStart"/>
            <w:r w:rsidRPr="00395456">
              <w:rPr>
                <w:rFonts w:hint="eastAsia"/>
              </w:rPr>
              <w:t>市鱼峰区</w:t>
            </w:r>
            <w:proofErr w:type="gramEnd"/>
            <w:r w:rsidRPr="00395456">
              <w:rPr>
                <w:rFonts w:hint="eastAsia"/>
              </w:rPr>
              <w:t>新柳大道91号启</w:t>
            </w:r>
            <w:proofErr w:type="gramStart"/>
            <w:r w:rsidRPr="00395456">
              <w:rPr>
                <w:rFonts w:hint="eastAsia"/>
              </w:rPr>
              <w:t>元广场</w:t>
            </w:r>
            <w:proofErr w:type="gramEnd"/>
            <w:r w:rsidRPr="00395456">
              <w:rPr>
                <w:rFonts w:hint="eastAsia"/>
              </w:rPr>
              <w:t>A座1512室</w:t>
            </w:r>
          </w:p>
        </w:tc>
      </w:tr>
      <w:tr w:rsidR="00A5041B">
        <w:trPr>
          <w:trHeight w:val="717"/>
          <w:jc w:val="center"/>
        </w:trPr>
        <w:tc>
          <w:tcPr>
            <w:tcW w:w="726" w:type="dxa"/>
            <w:vAlign w:val="center"/>
          </w:tcPr>
          <w:p w:rsidR="00A5041B" w:rsidRDefault="00C60A20">
            <w:pPr>
              <w:pStyle w:val="12"/>
              <w:spacing w:line="500" w:lineRule="exact"/>
              <w:jc w:val="center"/>
              <w:rPr>
                <w:rFonts w:hAnsi="宋体"/>
              </w:rPr>
            </w:pPr>
            <w:r>
              <w:rPr>
                <w:rFonts w:hAnsi="宋体" w:hint="eastAsia"/>
              </w:rPr>
              <w:t>7</w:t>
            </w:r>
          </w:p>
        </w:tc>
        <w:tc>
          <w:tcPr>
            <w:tcW w:w="8106" w:type="dxa"/>
            <w:vAlign w:val="center"/>
          </w:tcPr>
          <w:p w:rsidR="00A5041B" w:rsidRPr="00395456" w:rsidRDefault="00C60A20" w:rsidP="00395456">
            <w:pPr>
              <w:pStyle w:val="12"/>
              <w:spacing w:line="400" w:lineRule="exact"/>
            </w:pPr>
            <w:r w:rsidRPr="00395456">
              <w:rPr>
                <w:rFonts w:hint="eastAsia"/>
              </w:rPr>
              <w:t>响应文件有效期：响应文件递交截止日期后60天。</w:t>
            </w:r>
          </w:p>
        </w:tc>
      </w:tr>
      <w:tr w:rsidR="00A5041B">
        <w:trPr>
          <w:trHeight w:val="570"/>
          <w:jc w:val="center"/>
        </w:trPr>
        <w:tc>
          <w:tcPr>
            <w:tcW w:w="726" w:type="dxa"/>
            <w:vAlign w:val="center"/>
          </w:tcPr>
          <w:p w:rsidR="00A5041B" w:rsidRDefault="00C60A20">
            <w:pPr>
              <w:pStyle w:val="12"/>
              <w:spacing w:line="500" w:lineRule="exact"/>
              <w:jc w:val="center"/>
              <w:rPr>
                <w:rFonts w:hAnsi="宋体"/>
              </w:rPr>
            </w:pPr>
            <w:r>
              <w:rPr>
                <w:rFonts w:hAnsi="宋体" w:hint="eastAsia"/>
              </w:rPr>
              <w:t>8</w:t>
            </w:r>
          </w:p>
        </w:tc>
        <w:tc>
          <w:tcPr>
            <w:tcW w:w="8106" w:type="dxa"/>
            <w:vAlign w:val="center"/>
          </w:tcPr>
          <w:p w:rsidR="00A5041B" w:rsidRPr="00395456" w:rsidRDefault="00C60A20" w:rsidP="00395456">
            <w:pPr>
              <w:pStyle w:val="12"/>
              <w:spacing w:line="400" w:lineRule="exact"/>
            </w:pPr>
            <w:r w:rsidRPr="00395456">
              <w:rPr>
                <w:rFonts w:hint="eastAsia"/>
              </w:rPr>
              <w:t>开标时间：</w:t>
            </w:r>
            <w:r w:rsidR="00395456" w:rsidRPr="00395456">
              <w:rPr>
                <w:rFonts w:hint="eastAsia"/>
              </w:rPr>
              <w:t>2023</w:t>
            </w:r>
            <w:r w:rsidRPr="00395456">
              <w:rPr>
                <w:rFonts w:hint="eastAsia"/>
              </w:rPr>
              <w:t>年</w:t>
            </w:r>
            <w:r w:rsidR="00395456" w:rsidRPr="00395456">
              <w:rPr>
                <w:rFonts w:hint="eastAsia"/>
              </w:rPr>
              <w:t>8</w:t>
            </w:r>
            <w:r w:rsidRPr="00395456">
              <w:rPr>
                <w:rFonts w:hint="eastAsia"/>
              </w:rPr>
              <w:t>月</w:t>
            </w:r>
            <w:r w:rsidR="00395456" w:rsidRPr="00395456">
              <w:rPr>
                <w:rFonts w:hint="eastAsia"/>
              </w:rPr>
              <w:t>25</w:t>
            </w:r>
            <w:r w:rsidRPr="00395456">
              <w:rPr>
                <w:rFonts w:hint="eastAsia"/>
              </w:rPr>
              <w:t>日</w:t>
            </w:r>
            <w:r w:rsidR="00395456" w:rsidRPr="00395456">
              <w:rPr>
                <w:rFonts w:hint="eastAsia"/>
              </w:rPr>
              <w:t>09</w:t>
            </w:r>
            <w:r w:rsidRPr="00395456">
              <w:t>时</w:t>
            </w:r>
            <w:r w:rsidR="00395456" w:rsidRPr="00395456">
              <w:rPr>
                <w:rFonts w:hint="eastAsia"/>
              </w:rPr>
              <w:t>30</w:t>
            </w:r>
            <w:r w:rsidRPr="00395456">
              <w:t>分</w:t>
            </w:r>
          </w:p>
          <w:p w:rsidR="00A5041B" w:rsidRPr="00395456" w:rsidRDefault="00C60A20" w:rsidP="00395456">
            <w:pPr>
              <w:pStyle w:val="12"/>
              <w:spacing w:line="400" w:lineRule="exact"/>
            </w:pPr>
            <w:r w:rsidRPr="00395456">
              <w:rPr>
                <w:rFonts w:hint="eastAsia"/>
              </w:rPr>
              <w:t>开标地点：广西柳州</w:t>
            </w:r>
            <w:proofErr w:type="gramStart"/>
            <w:r w:rsidRPr="00395456">
              <w:rPr>
                <w:rFonts w:hint="eastAsia"/>
              </w:rPr>
              <w:t>市鱼峰区</w:t>
            </w:r>
            <w:proofErr w:type="gramEnd"/>
            <w:r w:rsidRPr="00395456">
              <w:rPr>
                <w:rFonts w:hint="eastAsia"/>
              </w:rPr>
              <w:t>新柳大道91号启</w:t>
            </w:r>
            <w:proofErr w:type="gramStart"/>
            <w:r w:rsidRPr="00395456">
              <w:rPr>
                <w:rFonts w:hint="eastAsia"/>
              </w:rPr>
              <w:t>元广场</w:t>
            </w:r>
            <w:proofErr w:type="gramEnd"/>
            <w:r w:rsidRPr="00395456">
              <w:rPr>
                <w:rFonts w:hint="eastAsia"/>
              </w:rPr>
              <w:t>A座</w:t>
            </w:r>
            <w:r w:rsidR="00395456" w:rsidRPr="00395456">
              <w:rPr>
                <w:rFonts w:hint="eastAsia"/>
              </w:rPr>
              <w:t>1339室</w:t>
            </w:r>
          </w:p>
        </w:tc>
      </w:tr>
      <w:tr w:rsidR="00A5041B">
        <w:trPr>
          <w:trHeight w:val="733"/>
          <w:jc w:val="center"/>
        </w:trPr>
        <w:tc>
          <w:tcPr>
            <w:tcW w:w="726" w:type="dxa"/>
            <w:vAlign w:val="center"/>
          </w:tcPr>
          <w:p w:rsidR="00A5041B" w:rsidRDefault="00C60A20">
            <w:pPr>
              <w:pStyle w:val="12"/>
              <w:spacing w:line="500" w:lineRule="exact"/>
              <w:jc w:val="center"/>
              <w:rPr>
                <w:rFonts w:hAnsi="宋体"/>
              </w:rPr>
            </w:pPr>
            <w:r>
              <w:rPr>
                <w:rFonts w:hAnsi="宋体" w:hint="eastAsia"/>
              </w:rPr>
              <w:t>9</w:t>
            </w:r>
          </w:p>
        </w:tc>
        <w:tc>
          <w:tcPr>
            <w:tcW w:w="8106" w:type="dxa"/>
            <w:vAlign w:val="center"/>
          </w:tcPr>
          <w:p w:rsidR="00A5041B" w:rsidRDefault="00C60A20">
            <w:pPr>
              <w:pStyle w:val="12"/>
              <w:spacing w:line="400" w:lineRule="exact"/>
              <w:rPr>
                <w:rFonts w:hAnsi="宋体"/>
              </w:rPr>
            </w:pPr>
            <w:r>
              <w:rPr>
                <w:rFonts w:hAnsi="宋体" w:hint="eastAsia"/>
              </w:rPr>
              <w:t>评分标准：综合评分法（详细见第六章）</w:t>
            </w:r>
          </w:p>
        </w:tc>
      </w:tr>
      <w:tr w:rsidR="00A5041B">
        <w:trPr>
          <w:trHeight w:val="733"/>
          <w:jc w:val="center"/>
        </w:trPr>
        <w:tc>
          <w:tcPr>
            <w:tcW w:w="726" w:type="dxa"/>
            <w:vAlign w:val="center"/>
          </w:tcPr>
          <w:p w:rsidR="00A5041B" w:rsidRDefault="00C60A20">
            <w:pPr>
              <w:pStyle w:val="12"/>
              <w:spacing w:line="500" w:lineRule="exact"/>
              <w:jc w:val="center"/>
              <w:rPr>
                <w:rFonts w:hAnsi="宋体"/>
              </w:rPr>
            </w:pPr>
            <w:r>
              <w:rPr>
                <w:rFonts w:hAnsi="宋体" w:hint="eastAsia"/>
              </w:rPr>
              <w:t>10</w:t>
            </w:r>
          </w:p>
        </w:tc>
        <w:tc>
          <w:tcPr>
            <w:tcW w:w="8106" w:type="dxa"/>
            <w:vAlign w:val="center"/>
          </w:tcPr>
          <w:p w:rsidR="00A5041B" w:rsidRDefault="00C60A20">
            <w:pPr>
              <w:snapToGrid w:val="0"/>
              <w:spacing w:line="400" w:lineRule="exact"/>
              <w:rPr>
                <w:szCs w:val="21"/>
              </w:rPr>
            </w:pPr>
            <w:r>
              <w:rPr>
                <w:rFonts w:ascii="宋体" w:hAnsi="宋体" w:cs="宋体" w:hint="eastAsia"/>
                <w:kern w:val="0"/>
                <w:szCs w:val="21"/>
                <w:bdr w:val="single" w:sz="4" w:space="0" w:color="auto"/>
              </w:rPr>
              <w:t>√</w:t>
            </w:r>
            <w:r>
              <w:rPr>
                <w:szCs w:val="21"/>
              </w:rPr>
              <w:t>设招标控制价</w:t>
            </w:r>
          </w:p>
          <w:p w:rsidR="00A5041B" w:rsidRDefault="00C60A20">
            <w:pPr>
              <w:snapToGrid w:val="0"/>
              <w:spacing w:line="400" w:lineRule="exact"/>
              <w:rPr>
                <w:szCs w:val="21"/>
              </w:rPr>
            </w:pPr>
            <w:r>
              <w:rPr>
                <w:rFonts w:hint="eastAsia"/>
                <w:b/>
                <w:bCs/>
                <w:szCs w:val="21"/>
              </w:rPr>
              <w:t>招标控制价：人民币</w:t>
            </w:r>
            <w:proofErr w:type="gramStart"/>
            <w:r>
              <w:rPr>
                <w:rFonts w:hint="eastAsia"/>
                <w:b/>
                <w:bCs/>
                <w:szCs w:val="21"/>
              </w:rPr>
              <w:t>肆拾</w:t>
            </w:r>
            <w:proofErr w:type="gramEnd"/>
            <w:r>
              <w:rPr>
                <w:rFonts w:hint="eastAsia"/>
                <w:b/>
                <w:bCs/>
                <w:szCs w:val="21"/>
              </w:rPr>
              <w:t>元整（￥</w:t>
            </w:r>
            <w:r>
              <w:rPr>
                <w:rFonts w:hint="eastAsia"/>
                <w:b/>
                <w:bCs/>
                <w:szCs w:val="21"/>
              </w:rPr>
              <w:t>400000.00</w:t>
            </w:r>
            <w:r>
              <w:rPr>
                <w:rFonts w:hint="eastAsia"/>
                <w:b/>
                <w:bCs/>
                <w:szCs w:val="21"/>
              </w:rPr>
              <w:t>）</w:t>
            </w:r>
          </w:p>
        </w:tc>
      </w:tr>
    </w:tbl>
    <w:p w:rsidR="00A5041B" w:rsidRDefault="00A5041B">
      <w:pPr>
        <w:pStyle w:val="a0"/>
        <w:spacing w:line="500" w:lineRule="exact"/>
        <w:rPr>
          <w:rFonts w:ascii="宋体" w:hAnsi="宋体"/>
          <w:sz w:val="32"/>
          <w:szCs w:val="32"/>
        </w:rPr>
      </w:pPr>
    </w:p>
    <w:p w:rsidR="00A5041B" w:rsidRDefault="00C60A20">
      <w:pPr>
        <w:pStyle w:val="1"/>
        <w:spacing w:line="500" w:lineRule="exact"/>
        <w:rPr>
          <w:sz w:val="32"/>
          <w:szCs w:val="32"/>
        </w:rPr>
      </w:pPr>
      <w:bookmarkStart w:id="3" w:name="_Toc9945"/>
      <w:r>
        <w:rPr>
          <w:rFonts w:hint="eastAsia"/>
          <w:sz w:val="32"/>
          <w:szCs w:val="32"/>
        </w:rPr>
        <w:t>第三章</w:t>
      </w:r>
      <w:r>
        <w:rPr>
          <w:rFonts w:hint="eastAsia"/>
          <w:sz w:val="32"/>
          <w:szCs w:val="32"/>
        </w:rPr>
        <w:t xml:space="preserve">  </w:t>
      </w:r>
      <w:r>
        <w:rPr>
          <w:rFonts w:hint="eastAsia"/>
          <w:sz w:val="32"/>
          <w:szCs w:val="32"/>
        </w:rPr>
        <w:t>采购项目需求</w:t>
      </w:r>
      <w:bookmarkEnd w:id="3"/>
    </w:p>
    <w:p w:rsidR="00A5041B" w:rsidRDefault="00C60A20">
      <w:pPr>
        <w:spacing w:line="500" w:lineRule="exact"/>
        <w:jc w:val="center"/>
        <w:rPr>
          <w:rFonts w:ascii="宋体" w:hAnsi="宋体"/>
          <w:sz w:val="30"/>
          <w:szCs w:val="30"/>
        </w:rPr>
      </w:pPr>
      <w:r>
        <w:rPr>
          <w:rFonts w:ascii="宋体" w:hAnsi="宋体" w:hint="eastAsia"/>
          <w:sz w:val="30"/>
          <w:szCs w:val="30"/>
        </w:rPr>
        <w:t>采购项目技术规格、参数及要求</w:t>
      </w:r>
    </w:p>
    <w:tbl>
      <w:tblPr>
        <w:tblW w:w="897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49"/>
        <w:gridCol w:w="8221"/>
      </w:tblGrid>
      <w:tr w:rsidR="00A5041B">
        <w:trPr>
          <w:trHeight w:val="1036"/>
          <w:jc w:val="center"/>
        </w:trPr>
        <w:tc>
          <w:tcPr>
            <w:tcW w:w="749" w:type="dxa"/>
            <w:tcBorders>
              <w:top w:val="single" w:sz="4" w:space="0" w:color="auto"/>
              <w:left w:val="single" w:sz="4" w:space="0" w:color="auto"/>
              <w:bottom w:val="single" w:sz="4" w:space="0" w:color="auto"/>
              <w:right w:val="single" w:sz="4" w:space="0" w:color="auto"/>
            </w:tcBorders>
            <w:vAlign w:val="center"/>
          </w:tcPr>
          <w:p w:rsidR="00A5041B" w:rsidRDefault="00C60A20">
            <w:pPr>
              <w:shd w:val="clear" w:color="auto" w:fill="FFFFFF"/>
              <w:spacing w:line="500" w:lineRule="exact"/>
              <w:jc w:val="center"/>
              <w:rPr>
                <w:rFonts w:ascii="宋体" w:hAnsi="宋体" w:cs="宋体"/>
                <w:szCs w:val="21"/>
              </w:rPr>
            </w:pPr>
            <w:r>
              <w:rPr>
                <w:rFonts w:ascii="宋体" w:hAnsi="宋体" w:hint="eastAsia"/>
                <w:szCs w:val="21"/>
              </w:rPr>
              <w:t>项目名称</w:t>
            </w:r>
          </w:p>
        </w:tc>
        <w:tc>
          <w:tcPr>
            <w:tcW w:w="8221" w:type="dxa"/>
            <w:tcBorders>
              <w:top w:val="single" w:sz="4" w:space="0" w:color="auto"/>
              <w:left w:val="single" w:sz="4" w:space="0" w:color="auto"/>
              <w:bottom w:val="single" w:sz="4" w:space="0" w:color="auto"/>
              <w:right w:val="single" w:sz="4" w:space="0" w:color="auto"/>
            </w:tcBorders>
            <w:vAlign w:val="center"/>
          </w:tcPr>
          <w:p w:rsidR="00A5041B" w:rsidRDefault="00C60A20">
            <w:pPr>
              <w:pStyle w:val="a0"/>
              <w:spacing w:line="500" w:lineRule="exact"/>
              <w:ind w:firstLine="0"/>
              <w:rPr>
                <w:rFonts w:hAnsi="宋体"/>
                <w:szCs w:val="21"/>
              </w:rPr>
            </w:pPr>
            <w:proofErr w:type="gramStart"/>
            <w:r>
              <w:rPr>
                <w:rFonts w:ascii="宋体" w:hAnsi="宋体" w:hint="eastAsia"/>
                <w:szCs w:val="21"/>
              </w:rPr>
              <w:t>微信朋友</w:t>
            </w:r>
            <w:proofErr w:type="gramEnd"/>
            <w:r>
              <w:rPr>
                <w:rFonts w:ascii="宋体" w:hAnsi="宋体" w:hint="eastAsia"/>
                <w:szCs w:val="21"/>
              </w:rPr>
              <w:t>圈定向投放</w:t>
            </w:r>
            <w:proofErr w:type="gramStart"/>
            <w:r>
              <w:rPr>
                <w:rFonts w:ascii="宋体" w:hAnsi="宋体" w:hint="eastAsia"/>
                <w:szCs w:val="21"/>
              </w:rPr>
              <w:t>柳州脆蜜金桔</w:t>
            </w:r>
            <w:proofErr w:type="gramEnd"/>
            <w:r>
              <w:rPr>
                <w:rFonts w:ascii="宋体" w:hAnsi="宋体" w:hint="eastAsia"/>
                <w:szCs w:val="21"/>
              </w:rPr>
              <w:t>广告项目</w:t>
            </w:r>
          </w:p>
        </w:tc>
      </w:tr>
      <w:tr w:rsidR="00A5041B">
        <w:trPr>
          <w:trHeight w:val="10134"/>
          <w:jc w:val="center"/>
        </w:trPr>
        <w:tc>
          <w:tcPr>
            <w:tcW w:w="749" w:type="dxa"/>
            <w:tcBorders>
              <w:top w:val="single" w:sz="4" w:space="0" w:color="auto"/>
              <w:left w:val="single" w:sz="4" w:space="0" w:color="auto"/>
              <w:bottom w:val="single" w:sz="4" w:space="0" w:color="auto"/>
              <w:right w:val="single" w:sz="4" w:space="0" w:color="auto"/>
            </w:tcBorders>
            <w:vAlign w:val="center"/>
          </w:tcPr>
          <w:p w:rsidR="00A5041B" w:rsidRDefault="00C60A20">
            <w:pPr>
              <w:spacing w:line="500" w:lineRule="exact"/>
              <w:jc w:val="center"/>
              <w:rPr>
                <w:rFonts w:ascii="宋体" w:hAnsi="宋体"/>
                <w:szCs w:val="21"/>
              </w:rPr>
            </w:pPr>
            <w:r>
              <w:rPr>
                <w:rFonts w:ascii="宋体" w:hAnsi="宋体" w:hint="eastAsia"/>
                <w:szCs w:val="21"/>
              </w:rPr>
              <w:t>内容及要求</w:t>
            </w:r>
          </w:p>
        </w:tc>
        <w:tc>
          <w:tcPr>
            <w:tcW w:w="8221" w:type="dxa"/>
            <w:tcBorders>
              <w:top w:val="single" w:sz="4" w:space="0" w:color="auto"/>
              <w:left w:val="single" w:sz="4" w:space="0" w:color="auto"/>
              <w:bottom w:val="single" w:sz="4" w:space="0" w:color="auto"/>
              <w:right w:val="single" w:sz="4" w:space="0" w:color="auto"/>
            </w:tcBorders>
          </w:tcPr>
          <w:p w:rsidR="00A5041B" w:rsidRDefault="00C60A20">
            <w:pPr>
              <w:widowControl/>
              <w:shd w:val="clear" w:color="auto" w:fill="FFFFFF"/>
              <w:spacing w:line="400" w:lineRule="exact"/>
              <w:rPr>
                <w:rFonts w:ascii="宋体" w:hAnsi="宋体"/>
                <w:szCs w:val="21"/>
              </w:rPr>
            </w:pPr>
            <w:r>
              <w:rPr>
                <w:rFonts w:ascii="宋体" w:hAnsi="宋体" w:hint="eastAsia"/>
                <w:szCs w:val="21"/>
              </w:rPr>
              <w:t>一、服务开展要求</w:t>
            </w:r>
          </w:p>
          <w:p w:rsidR="00A5041B" w:rsidRDefault="00C60A20">
            <w:pPr>
              <w:widowControl/>
              <w:shd w:val="clear" w:color="auto" w:fill="FFFFFF"/>
              <w:spacing w:line="400" w:lineRule="exact"/>
              <w:rPr>
                <w:rFonts w:ascii="宋体" w:hAnsi="宋体"/>
                <w:szCs w:val="21"/>
              </w:rPr>
            </w:pPr>
            <w:proofErr w:type="gramStart"/>
            <w:r>
              <w:rPr>
                <w:rFonts w:ascii="宋体" w:hAnsi="宋体" w:hint="eastAsia"/>
                <w:szCs w:val="21"/>
              </w:rPr>
              <w:t>微信朋友</w:t>
            </w:r>
            <w:proofErr w:type="gramEnd"/>
            <w:r>
              <w:rPr>
                <w:rFonts w:ascii="宋体" w:hAnsi="宋体" w:hint="eastAsia"/>
                <w:szCs w:val="21"/>
              </w:rPr>
              <w:t>圈定向投放</w:t>
            </w:r>
            <w:proofErr w:type="gramStart"/>
            <w:r>
              <w:rPr>
                <w:rFonts w:ascii="宋体" w:hAnsi="宋体" w:hint="eastAsia"/>
                <w:szCs w:val="21"/>
              </w:rPr>
              <w:t>柳州脆蜜金桔</w:t>
            </w:r>
            <w:proofErr w:type="gramEnd"/>
            <w:r>
              <w:rPr>
                <w:rFonts w:ascii="宋体" w:hAnsi="宋体" w:hint="eastAsia"/>
                <w:szCs w:val="21"/>
              </w:rPr>
              <w:t>广告</w:t>
            </w:r>
          </w:p>
          <w:p w:rsidR="00D14659" w:rsidRDefault="00D14659">
            <w:pPr>
              <w:widowControl/>
              <w:shd w:val="clear" w:color="auto" w:fill="FFFFFF"/>
              <w:spacing w:line="400" w:lineRule="exact"/>
              <w:rPr>
                <w:rFonts w:ascii="宋体" w:hAnsi="宋体"/>
                <w:szCs w:val="21"/>
              </w:rPr>
            </w:pPr>
            <w:r>
              <w:rPr>
                <w:rFonts w:ascii="宋体" w:hAnsi="宋体" w:hint="eastAsia"/>
                <w:szCs w:val="21"/>
              </w:rPr>
              <w:t>1.</w:t>
            </w:r>
            <w:r w:rsidR="000C05F2">
              <w:rPr>
                <w:rFonts w:ascii="宋体" w:hAnsi="宋体" w:hint="eastAsia"/>
                <w:szCs w:val="21"/>
              </w:rPr>
              <w:t>根据采购人要求</w:t>
            </w:r>
            <w:r w:rsidRPr="00D14659">
              <w:rPr>
                <w:rFonts w:ascii="宋体" w:hAnsi="宋体" w:hint="eastAsia"/>
                <w:szCs w:val="21"/>
              </w:rPr>
              <w:t>完成</w:t>
            </w:r>
            <w:proofErr w:type="gramStart"/>
            <w:r w:rsidRPr="00D14659">
              <w:rPr>
                <w:rFonts w:ascii="宋体" w:hAnsi="宋体" w:hint="eastAsia"/>
                <w:szCs w:val="21"/>
              </w:rPr>
              <w:t>柳州脆蜜金桔</w:t>
            </w:r>
            <w:proofErr w:type="gramEnd"/>
            <w:r>
              <w:rPr>
                <w:rFonts w:ascii="宋体" w:hAnsi="宋体" w:hint="eastAsia"/>
                <w:szCs w:val="21"/>
              </w:rPr>
              <w:t>广告宣传</w:t>
            </w:r>
            <w:r w:rsidRPr="00D14659">
              <w:rPr>
                <w:rFonts w:ascii="宋体" w:hAnsi="宋体" w:hint="eastAsia"/>
                <w:szCs w:val="21"/>
              </w:rPr>
              <w:t>内容的创作（图文及视频）</w:t>
            </w:r>
            <w:r>
              <w:rPr>
                <w:rFonts w:ascii="宋体" w:hAnsi="宋体" w:hint="eastAsia"/>
                <w:szCs w:val="21"/>
              </w:rPr>
              <w:t>。</w:t>
            </w:r>
          </w:p>
          <w:p w:rsidR="00A5041B" w:rsidRDefault="00D14659">
            <w:pPr>
              <w:widowControl/>
              <w:shd w:val="clear" w:color="auto" w:fill="FFFFFF"/>
              <w:spacing w:line="400" w:lineRule="exact"/>
              <w:rPr>
                <w:rFonts w:ascii="宋体" w:hAnsi="宋体"/>
                <w:szCs w:val="21"/>
              </w:rPr>
            </w:pPr>
            <w:r>
              <w:rPr>
                <w:rFonts w:ascii="宋体" w:hAnsi="宋体" w:hint="eastAsia"/>
                <w:szCs w:val="21"/>
              </w:rPr>
              <w:t>2</w:t>
            </w:r>
            <w:r w:rsidR="00C60A20">
              <w:rPr>
                <w:rFonts w:ascii="宋体" w:hAnsi="宋体"/>
                <w:szCs w:val="21"/>
              </w:rPr>
              <w:t>.</w:t>
            </w:r>
            <w:r w:rsidR="00C60A20">
              <w:rPr>
                <w:rFonts w:ascii="宋体" w:hAnsi="宋体" w:hint="eastAsia"/>
                <w:szCs w:val="21"/>
              </w:rPr>
              <w:t>广告</w:t>
            </w:r>
            <w:r w:rsidR="00C60A20">
              <w:rPr>
                <w:rFonts w:ascii="宋体" w:hAnsi="宋体"/>
                <w:szCs w:val="21"/>
              </w:rPr>
              <w:t>宣传投放时间：2023.</w:t>
            </w:r>
            <w:r w:rsidR="00C60A20">
              <w:rPr>
                <w:rFonts w:ascii="宋体" w:hAnsi="宋体" w:hint="eastAsia"/>
                <w:szCs w:val="21"/>
              </w:rPr>
              <w:t>11</w:t>
            </w:r>
            <w:r w:rsidR="00C60A20">
              <w:rPr>
                <w:rFonts w:ascii="宋体" w:hAnsi="宋体"/>
                <w:szCs w:val="21"/>
              </w:rPr>
              <w:t xml:space="preserve"> - 2024.02，频次：白天12:00-14:00，晚上18:00-22:00，覆盖元旦、春节等假期。</w:t>
            </w:r>
          </w:p>
          <w:p w:rsidR="00A5041B" w:rsidRDefault="00D14659">
            <w:pPr>
              <w:widowControl/>
              <w:shd w:val="clear" w:color="auto" w:fill="FFFFFF"/>
              <w:spacing w:line="400" w:lineRule="exact"/>
              <w:rPr>
                <w:rFonts w:ascii="宋体" w:hAnsi="宋体"/>
                <w:szCs w:val="21"/>
              </w:rPr>
            </w:pPr>
            <w:r>
              <w:rPr>
                <w:rFonts w:ascii="宋体" w:hAnsi="宋体" w:hint="eastAsia"/>
                <w:szCs w:val="21"/>
              </w:rPr>
              <w:t>3</w:t>
            </w:r>
            <w:r w:rsidR="00C60A20">
              <w:rPr>
                <w:rFonts w:ascii="宋体" w:hAnsi="宋体"/>
                <w:szCs w:val="21"/>
              </w:rPr>
              <w:t>.投放媒介：</w:t>
            </w:r>
            <w:proofErr w:type="gramStart"/>
            <w:r w:rsidR="00C60A20">
              <w:rPr>
                <w:rFonts w:ascii="宋体" w:hAnsi="宋体"/>
                <w:szCs w:val="21"/>
              </w:rPr>
              <w:t>微信朋友</w:t>
            </w:r>
            <w:proofErr w:type="gramEnd"/>
            <w:r w:rsidR="00C60A20">
              <w:rPr>
                <w:rFonts w:ascii="宋体" w:hAnsi="宋体"/>
                <w:szCs w:val="21"/>
              </w:rPr>
              <w:t>圈常规式广告（图文</w:t>
            </w:r>
            <w:r w:rsidR="00C60A20">
              <w:rPr>
                <w:rFonts w:ascii="宋体" w:hAnsi="宋体" w:hint="eastAsia"/>
                <w:szCs w:val="21"/>
              </w:rPr>
              <w:t>及视频</w:t>
            </w:r>
            <w:r w:rsidR="00C60A20">
              <w:rPr>
                <w:rFonts w:ascii="宋体" w:hAnsi="宋体"/>
                <w:szCs w:val="21"/>
              </w:rPr>
              <w:t>）。</w:t>
            </w:r>
          </w:p>
          <w:p w:rsidR="00A5041B" w:rsidRDefault="00D14659">
            <w:pPr>
              <w:widowControl/>
              <w:shd w:val="clear" w:color="auto" w:fill="FFFFFF"/>
              <w:spacing w:line="400" w:lineRule="exact"/>
              <w:rPr>
                <w:rFonts w:ascii="宋体" w:hAnsi="宋体"/>
                <w:szCs w:val="21"/>
              </w:rPr>
            </w:pPr>
            <w:r>
              <w:rPr>
                <w:rFonts w:ascii="宋体" w:hAnsi="宋体" w:hint="eastAsia"/>
                <w:szCs w:val="21"/>
              </w:rPr>
              <w:t>4</w:t>
            </w:r>
            <w:r w:rsidR="00C60A20">
              <w:rPr>
                <w:rFonts w:ascii="宋体" w:hAnsi="宋体"/>
                <w:szCs w:val="21"/>
              </w:rPr>
              <w:t>.投放城市：江苏、浙江、上海</w:t>
            </w:r>
            <w:r w:rsidR="00C60A20">
              <w:rPr>
                <w:rFonts w:ascii="宋体" w:hAnsi="宋体" w:hint="eastAsia"/>
                <w:szCs w:val="21"/>
              </w:rPr>
              <w:t>、安徽、广东</w:t>
            </w:r>
            <w:r w:rsidR="00C60A20">
              <w:rPr>
                <w:rFonts w:ascii="宋体" w:hAnsi="宋体"/>
                <w:szCs w:val="21"/>
              </w:rPr>
              <w:t>，优先选择此地域重点城市，城市热门商圈进行区域定点投放。</w:t>
            </w:r>
          </w:p>
          <w:p w:rsidR="00A5041B" w:rsidRDefault="00D14659">
            <w:pPr>
              <w:widowControl/>
              <w:shd w:val="clear" w:color="auto" w:fill="FFFFFF"/>
              <w:spacing w:line="400" w:lineRule="exact"/>
              <w:rPr>
                <w:rFonts w:ascii="宋体" w:hAnsi="宋体"/>
                <w:szCs w:val="21"/>
              </w:rPr>
            </w:pPr>
            <w:r>
              <w:rPr>
                <w:rFonts w:ascii="宋体" w:hAnsi="宋体" w:hint="eastAsia"/>
                <w:szCs w:val="21"/>
              </w:rPr>
              <w:t>5</w:t>
            </w:r>
            <w:r w:rsidR="00C60A20">
              <w:rPr>
                <w:rFonts w:ascii="宋体" w:hAnsi="宋体"/>
                <w:szCs w:val="21"/>
              </w:rPr>
              <w:t>.投放定向</w:t>
            </w:r>
            <w:r w:rsidR="00C60A20">
              <w:rPr>
                <w:rFonts w:ascii="宋体" w:hAnsi="宋体" w:hint="eastAsia"/>
                <w:szCs w:val="21"/>
              </w:rPr>
              <w:t>：投放人群年龄要求20周岁以上；投放人群标签要具有高消费习惯、高价值标签。</w:t>
            </w:r>
          </w:p>
          <w:p w:rsidR="00A5041B" w:rsidRDefault="00D14659">
            <w:pPr>
              <w:widowControl/>
              <w:shd w:val="clear" w:color="auto" w:fill="FFFFFF"/>
              <w:spacing w:line="400" w:lineRule="exact"/>
              <w:rPr>
                <w:rFonts w:ascii="宋体" w:hAnsi="宋体"/>
                <w:szCs w:val="21"/>
              </w:rPr>
            </w:pPr>
            <w:r>
              <w:rPr>
                <w:rFonts w:ascii="宋体" w:hAnsi="宋体" w:hint="eastAsia"/>
                <w:szCs w:val="21"/>
              </w:rPr>
              <w:t>6</w:t>
            </w:r>
            <w:r w:rsidR="00C60A20">
              <w:rPr>
                <w:rFonts w:ascii="宋体" w:hAnsi="宋体"/>
                <w:szCs w:val="21"/>
              </w:rPr>
              <w:t>.流量投放规划</w:t>
            </w:r>
            <w:r w:rsidR="00C60A20">
              <w:rPr>
                <w:rFonts w:ascii="宋体" w:hAnsi="宋体" w:hint="eastAsia"/>
                <w:szCs w:val="21"/>
              </w:rPr>
              <w:t>：</w:t>
            </w:r>
            <w:proofErr w:type="gramStart"/>
            <w:r w:rsidR="00C60A20">
              <w:rPr>
                <w:rFonts w:hint="eastAsia"/>
              </w:rPr>
              <w:t>1</w:t>
            </w:r>
            <w:r w:rsidR="00C60A20">
              <w:t>1</w:t>
            </w:r>
            <w:r w:rsidR="00C60A20">
              <w:rPr>
                <w:rFonts w:hint="eastAsia"/>
              </w:rPr>
              <w:t>月脆蜜金桔</w:t>
            </w:r>
            <w:proofErr w:type="gramEnd"/>
            <w:r w:rsidR="00C60A20">
              <w:rPr>
                <w:rFonts w:hint="eastAsia"/>
              </w:rPr>
              <w:t>即将上市时</w:t>
            </w:r>
            <w:r w:rsidR="00C60A20">
              <w:rPr>
                <w:rFonts w:hint="eastAsia"/>
              </w:rPr>
              <w:t>200</w:t>
            </w:r>
            <w:r w:rsidR="00C60A20">
              <w:rPr>
                <w:rFonts w:hint="eastAsia"/>
              </w:rPr>
              <w:t>万次曝光量；</w:t>
            </w:r>
            <w:proofErr w:type="gramStart"/>
            <w:r w:rsidR="00C60A20">
              <w:rPr>
                <w:rFonts w:hint="eastAsia"/>
              </w:rPr>
              <w:t>1</w:t>
            </w:r>
            <w:r w:rsidR="00C60A20">
              <w:t>2</w:t>
            </w:r>
            <w:r w:rsidR="00C60A20">
              <w:rPr>
                <w:rFonts w:hint="eastAsia"/>
              </w:rPr>
              <w:t>月脆蜜金桔</w:t>
            </w:r>
            <w:proofErr w:type="gramEnd"/>
            <w:r w:rsidR="00C60A20">
              <w:rPr>
                <w:rFonts w:hint="eastAsia"/>
              </w:rPr>
              <w:t>上市时</w:t>
            </w:r>
            <w:r w:rsidR="00C60A20">
              <w:rPr>
                <w:rFonts w:hint="eastAsia"/>
              </w:rPr>
              <w:t>300</w:t>
            </w:r>
            <w:r w:rsidR="00C60A20">
              <w:rPr>
                <w:rFonts w:hint="eastAsia"/>
              </w:rPr>
              <w:t>万次曝光量；元旦及其后</w:t>
            </w:r>
            <w:r w:rsidR="00C60A20">
              <w:rPr>
                <w:rFonts w:hint="eastAsia"/>
              </w:rPr>
              <w:t>15</w:t>
            </w:r>
            <w:r w:rsidR="00C60A20">
              <w:rPr>
                <w:rFonts w:hint="eastAsia"/>
              </w:rPr>
              <w:t>天内</w:t>
            </w:r>
            <w:r w:rsidR="00C60A20">
              <w:rPr>
                <w:rFonts w:hint="eastAsia"/>
              </w:rPr>
              <w:t>200</w:t>
            </w:r>
            <w:r w:rsidR="00C60A20">
              <w:rPr>
                <w:rFonts w:hint="eastAsia"/>
              </w:rPr>
              <w:t>万次曝光量；春节及其前</w:t>
            </w:r>
            <w:r w:rsidR="00C60A20">
              <w:rPr>
                <w:rFonts w:hint="eastAsia"/>
              </w:rPr>
              <w:t>15</w:t>
            </w:r>
            <w:r w:rsidR="00C60A20">
              <w:rPr>
                <w:rFonts w:hint="eastAsia"/>
              </w:rPr>
              <w:t>天内</w:t>
            </w:r>
            <w:r w:rsidR="00C60A20">
              <w:rPr>
                <w:rFonts w:hint="eastAsia"/>
              </w:rPr>
              <w:t>300</w:t>
            </w:r>
            <w:r w:rsidR="00C60A20">
              <w:rPr>
                <w:rFonts w:hint="eastAsia"/>
              </w:rPr>
              <w:t>万次曝光量。总计不少于</w:t>
            </w:r>
            <w:r w:rsidR="00C60A20">
              <w:rPr>
                <w:rFonts w:hint="eastAsia"/>
              </w:rPr>
              <w:t>1000</w:t>
            </w:r>
            <w:r w:rsidR="00C60A20">
              <w:rPr>
                <w:rFonts w:hint="eastAsia"/>
              </w:rPr>
              <w:t>万次曝光量。</w:t>
            </w:r>
          </w:p>
          <w:p w:rsidR="00A5041B" w:rsidRDefault="00A5041B">
            <w:pPr>
              <w:pStyle w:val="a0"/>
              <w:jc w:val="left"/>
            </w:pPr>
          </w:p>
          <w:p w:rsidR="00A5041B" w:rsidRDefault="00C60A20">
            <w:pPr>
              <w:widowControl/>
              <w:shd w:val="clear" w:color="auto" w:fill="FFFFFF"/>
              <w:spacing w:line="400" w:lineRule="exact"/>
              <w:rPr>
                <w:rFonts w:ascii="宋体" w:hAnsi="宋体"/>
                <w:szCs w:val="21"/>
              </w:rPr>
            </w:pPr>
            <w:r>
              <w:rPr>
                <w:rFonts w:ascii="宋体" w:hAnsi="宋体" w:hint="eastAsia"/>
                <w:szCs w:val="21"/>
              </w:rPr>
              <w:t>▲二、付款方式：</w:t>
            </w:r>
          </w:p>
          <w:p w:rsidR="00A5041B" w:rsidRDefault="00C60A20">
            <w:pPr>
              <w:widowControl/>
              <w:shd w:val="clear" w:color="auto" w:fill="FFFFFF"/>
              <w:spacing w:line="400" w:lineRule="exact"/>
              <w:rPr>
                <w:szCs w:val="21"/>
              </w:rPr>
            </w:pPr>
            <w:r>
              <w:rPr>
                <w:rFonts w:hint="eastAsia"/>
                <w:szCs w:val="21"/>
              </w:rPr>
              <w:t>本项目</w:t>
            </w:r>
            <w:r>
              <w:rPr>
                <w:szCs w:val="21"/>
              </w:rPr>
              <w:t>采取分期付款的方式：</w:t>
            </w:r>
          </w:p>
          <w:p w:rsidR="00A5041B" w:rsidRDefault="00C60A20">
            <w:pPr>
              <w:widowControl/>
              <w:shd w:val="clear" w:color="auto" w:fill="FFFFFF"/>
              <w:spacing w:line="400" w:lineRule="exact"/>
              <w:rPr>
                <w:szCs w:val="21"/>
              </w:rPr>
            </w:pPr>
            <w:r>
              <w:rPr>
                <w:rFonts w:hint="eastAsia"/>
                <w:szCs w:val="21"/>
              </w:rPr>
              <w:t>第一期：</w:t>
            </w:r>
            <w:r>
              <w:rPr>
                <w:szCs w:val="21"/>
              </w:rPr>
              <w:t>签订项目合同后</w:t>
            </w:r>
            <w:r>
              <w:rPr>
                <w:rFonts w:hint="eastAsia"/>
                <w:szCs w:val="21"/>
              </w:rPr>
              <w:t>15</w:t>
            </w:r>
            <w:r>
              <w:rPr>
                <w:rFonts w:hint="eastAsia"/>
                <w:szCs w:val="21"/>
              </w:rPr>
              <w:t>天</w:t>
            </w:r>
            <w:r>
              <w:rPr>
                <w:szCs w:val="21"/>
              </w:rPr>
              <w:t>内</w:t>
            </w:r>
            <w:r>
              <w:rPr>
                <w:rFonts w:hint="eastAsia"/>
                <w:szCs w:val="21"/>
              </w:rPr>
              <w:t>，甲方向乙方</w:t>
            </w:r>
            <w:r>
              <w:rPr>
                <w:szCs w:val="21"/>
              </w:rPr>
              <w:t>支付</w:t>
            </w:r>
            <w:r>
              <w:rPr>
                <w:rFonts w:hint="eastAsia"/>
                <w:szCs w:val="21"/>
              </w:rPr>
              <w:t>成交总额</w:t>
            </w:r>
            <w:r>
              <w:rPr>
                <w:szCs w:val="21"/>
              </w:rPr>
              <w:t>的</w:t>
            </w:r>
            <w:r>
              <w:rPr>
                <w:rFonts w:hint="eastAsia"/>
                <w:szCs w:val="21"/>
              </w:rPr>
              <w:t>50</w:t>
            </w:r>
            <w:r>
              <w:rPr>
                <w:szCs w:val="21"/>
              </w:rPr>
              <w:t>%</w:t>
            </w:r>
            <w:r>
              <w:rPr>
                <w:szCs w:val="21"/>
              </w:rPr>
              <w:t>作为</w:t>
            </w:r>
            <w:r>
              <w:rPr>
                <w:rFonts w:hint="eastAsia"/>
                <w:szCs w:val="21"/>
              </w:rPr>
              <w:t>项目前期</w:t>
            </w:r>
            <w:r>
              <w:rPr>
                <w:szCs w:val="21"/>
              </w:rPr>
              <w:t>经费</w:t>
            </w:r>
            <w:r>
              <w:rPr>
                <w:rFonts w:hint="eastAsia"/>
                <w:szCs w:val="21"/>
              </w:rPr>
              <w:t>。</w:t>
            </w:r>
          </w:p>
          <w:p w:rsidR="00A5041B" w:rsidRDefault="00C60A20">
            <w:pPr>
              <w:widowControl/>
              <w:shd w:val="clear" w:color="auto" w:fill="FFFFFF"/>
              <w:spacing w:line="400" w:lineRule="exact"/>
              <w:rPr>
                <w:szCs w:val="21"/>
              </w:rPr>
            </w:pPr>
            <w:r>
              <w:rPr>
                <w:rFonts w:hint="eastAsia"/>
                <w:szCs w:val="21"/>
              </w:rPr>
              <w:t>第二期</w:t>
            </w:r>
            <w:r>
              <w:rPr>
                <w:szCs w:val="21"/>
              </w:rPr>
              <w:t>：</w:t>
            </w:r>
            <w:r>
              <w:rPr>
                <w:rFonts w:hint="eastAsia"/>
                <w:szCs w:val="21"/>
              </w:rPr>
              <w:t>乙方</w:t>
            </w:r>
            <w:r>
              <w:rPr>
                <w:szCs w:val="21"/>
              </w:rPr>
              <w:t>提交的</w:t>
            </w:r>
            <w:r>
              <w:rPr>
                <w:rFonts w:hint="eastAsia"/>
                <w:szCs w:val="21"/>
              </w:rPr>
              <w:t>服务成果</w:t>
            </w:r>
            <w:r>
              <w:rPr>
                <w:szCs w:val="21"/>
              </w:rPr>
              <w:t>通过</w:t>
            </w:r>
            <w:r>
              <w:rPr>
                <w:rFonts w:hint="eastAsia"/>
                <w:szCs w:val="21"/>
              </w:rPr>
              <w:t>甲方验收</w:t>
            </w:r>
            <w:r>
              <w:rPr>
                <w:szCs w:val="21"/>
              </w:rPr>
              <w:t>后</w:t>
            </w:r>
            <w:r>
              <w:rPr>
                <w:rFonts w:hint="eastAsia"/>
                <w:szCs w:val="21"/>
              </w:rPr>
              <w:t>30</w:t>
            </w:r>
            <w:r>
              <w:rPr>
                <w:rFonts w:hint="eastAsia"/>
                <w:szCs w:val="21"/>
              </w:rPr>
              <w:t>天内，乙方向甲方提供全额的增值税发票后，甲方向乙方支付剩余</w:t>
            </w:r>
            <w:r>
              <w:rPr>
                <w:szCs w:val="21"/>
              </w:rPr>
              <w:t>的</w:t>
            </w:r>
            <w:r>
              <w:rPr>
                <w:rFonts w:hint="eastAsia"/>
                <w:szCs w:val="21"/>
              </w:rPr>
              <w:t>50</w:t>
            </w:r>
            <w:r>
              <w:rPr>
                <w:szCs w:val="21"/>
              </w:rPr>
              <w:t>%</w:t>
            </w:r>
            <w:r>
              <w:rPr>
                <w:rFonts w:hint="eastAsia"/>
                <w:szCs w:val="21"/>
              </w:rPr>
              <w:t>费用。</w:t>
            </w:r>
          </w:p>
          <w:p w:rsidR="00A5041B" w:rsidRDefault="00C60A20">
            <w:pPr>
              <w:widowControl/>
              <w:shd w:val="clear" w:color="auto" w:fill="FFFFFF"/>
              <w:spacing w:line="400" w:lineRule="exact"/>
              <w:rPr>
                <w:rFonts w:ascii="宋体" w:hAnsi="宋体"/>
                <w:szCs w:val="21"/>
              </w:rPr>
            </w:pPr>
            <w:r>
              <w:rPr>
                <w:rFonts w:ascii="宋体" w:hAnsi="宋体" w:hint="eastAsia"/>
                <w:szCs w:val="21"/>
              </w:rPr>
              <w:t>★三、其他要求：</w:t>
            </w:r>
          </w:p>
          <w:p w:rsidR="00A5041B" w:rsidRDefault="00C60A20">
            <w:pPr>
              <w:widowControl/>
              <w:shd w:val="clear" w:color="auto" w:fill="FFFFFF"/>
              <w:spacing w:line="400" w:lineRule="exact"/>
              <w:rPr>
                <w:rFonts w:ascii="宋体" w:hAnsi="宋体"/>
                <w:szCs w:val="21"/>
              </w:rPr>
            </w:pPr>
            <w:r>
              <w:rPr>
                <w:rFonts w:ascii="宋体" w:hAnsi="宋体" w:hint="eastAsia"/>
                <w:szCs w:val="21"/>
              </w:rPr>
              <w:t>（一）完成本“项目需求”中所列所有服务任务所产生的费用全部由中标供应商承担。报价至少包括以下费用：调研费、实施人员费用、组织专家评审费等以及增值税和其他与本合同有关的所有费用。</w:t>
            </w:r>
          </w:p>
          <w:p w:rsidR="00A5041B" w:rsidRDefault="00C60A20">
            <w:pPr>
              <w:widowControl/>
              <w:shd w:val="clear" w:color="auto" w:fill="FFFFFF"/>
              <w:spacing w:line="400" w:lineRule="exact"/>
              <w:rPr>
                <w:rFonts w:ascii="宋体" w:hAnsi="宋体"/>
                <w:szCs w:val="21"/>
              </w:rPr>
            </w:pPr>
            <w:r>
              <w:rPr>
                <w:rFonts w:ascii="宋体" w:hAnsi="宋体" w:hint="eastAsia"/>
                <w:szCs w:val="21"/>
              </w:rPr>
              <w:t>▲（二）竞标人于响应文件中提供本项目的服务实施方案（自行编写），包含但不限于评定服务的：</w:t>
            </w:r>
            <w:r>
              <w:rPr>
                <w:rFonts w:hint="eastAsia"/>
              </w:rPr>
              <w:t>具体时间安排计划和进度措施、项目实施方案、实施人员计划、服务质量承诺等</w:t>
            </w:r>
            <w:r>
              <w:rPr>
                <w:rFonts w:ascii="宋体" w:hAnsi="宋体" w:hint="eastAsia"/>
                <w:szCs w:val="21"/>
              </w:rPr>
              <w:t>。服务实施方案内容不齐全的视为实施方案不合格，不予进入最终报价。</w:t>
            </w:r>
          </w:p>
          <w:p w:rsidR="00A5041B" w:rsidRDefault="00A5041B">
            <w:pPr>
              <w:widowControl/>
              <w:shd w:val="clear" w:color="auto" w:fill="FFFFFF"/>
              <w:spacing w:line="400" w:lineRule="exact"/>
              <w:rPr>
                <w:rFonts w:ascii="宋体" w:hAnsi="宋体"/>
                <w:szCs w:val="21"/>
              </w:rPr>
            </w:pPr>
          </w:p>
        </w:tc>
      </w:tr>
    </w:tbl>
    <w:p w:rsidR="00A5041B" w:rsidRDefault="00A5041B">
      <w:pPr>
        <w:pStyle w:val="a0"/>
        <w:spacing w:line="500" w:lineRule="exact"/>
        <w:rPr>
          <w:sz w:val="32"/>
          <w:szCs w:val="32"/>
        </w:rPr>
      </w:pPr>
    </w:p>
    <w:p w:rsidR="00A5041B" w:rsidRDefault="00C60A20">
      <w:pPr>
        <w:pStyle w:val="1"/>
        <w:spacing w:line="500" w:lineRule="exact"/>
        <w:rPr>
          <w:sz w:val="32"/>
          <w:szCs w:val="32"/>
        </w:rPr>
      </w:pPr>
      <w:bookmarkStart w:id="4" w:name="_Toc1764"/>
      <w:r>
        <w:rPr>
          <w:rFonts w:hint="eastAsia"/>
          <w:sz w:val="32"/>
          <w:szCs w:val="32"/>
        </w:rPr>
        <w:t>第四章</w:t>
      </w:r>
      <w:r>
        <w:rPr>
          <w:rFonts w:hint="eastAsia"/>
          <w:sz w:val="32"/>
          <w:szCs w:val="32"/>
        </w:rPr>
        <w:t xml:space="preserve">  </w:t>
      </w:r>
      <w:r>
        <w:rPr>
          <w:rFonts w:hint="eastAsia"/>
          <w:sz w:val="32"/>
          <w:szCs w:val="32"/>
        </w:rPr>
        <w:t>招标书格式</w:t>
      </w:r>
      <w:bookmarkEnd w:id="4"/>
    </w:p>
    <w:p w:rsidR="00A5041B" w:rsidRDefault="00A5041B">
      <w:pPr>
        <w:spacing w:line="500" w:lineRule="exact"/>
        <w:rPr>
          <w:rFonts w:ascii="宋体" w:hAnsi="宋体"/>
          <w:sz w:val="32"/>
          <w:szCs w:val="32"/>
        </w:rPr>
      </w:pPr>
    </w:p>
    <w:p w:rsidR="00A5041B" w:rsidRDefault="00C60A20">
      <w:pPr>
        <w:spacing w:line="500" w:lineRule="exact"/>
        <w:jc w:val="center"/>
        <w:rPr>
          <w:rFonts w:ascii="宋体" w:hAnsi="宋体"/>
          <w:sz w:val="44"/>
          <w:szCs w:val="44"/>
        </w:rPr>
      </w:pPr>
      <w:r>
        <w:rPr>
          <w:rFonts w:ascii="宋体" w:hAnsi="宋体" w:hint="eastAsia"/>
          <w:sz w:val="44"/>
          <w:szCs w:val="44"/>
        </w:rPr>
        <w:t>招标响应文件（封面）</w:t>
      </w:r>
    </w:p>
    <w:p w:rsidR="00A5041B" w:rsidRDefault="00A5041B">
      <w:pPr>
        <w:spacing w:line="500" w:lineRule="exact"/>
        <w:jc w:val="center"/>
        <w:rPr>
          <w:rFonts w:ascii="宋体" w:hAnsi="宋体"/>
          <w:szCs w:val="21"/>
        </w:rPr>
      </w:pPr>
    </w:p>
    <w:p w:rsidR="00A5041B" w:rsidRDefault="00A5041B">
      <w:pPr>
        <w:spacing w:line="500" w:lineRule="exact"/>
        <w:jc w:val="center"/>
        <w:rPr>
          <w:rFonts w:ascii="宋体" w:hAnsi="宋体"/>
          <w:szCs w:val="21"/>
        </w:rPr>
      </w:pPr>
    </w:p>
    <w:p w:rsidR="00A5041B" w:rsidRDefault="00A5041B">
      <w:pPr>
        <w:spacing w:line="500" w:lineRule="exact"/>
        <w:jc w:val="center"/>
        <w:rPr>
          <w:rFonts w:ascii="宋体" w:hAnsi="宋体"/>
          <w:szCs w:val="21"/>
        </w:rPr>
      </w:pPr>
    </w:p>
    <w:p w:rsidR="00A5041B" w:rsidRDefault="00A5041B">
      <w:pPr>
        <w:spacing w:line="500" w:lineRule="exact"/>
        <w:jc w:val="center"/>
        <w:rPr>
          <w:rFonts w:ascii="宋体" w:hAnsi="宋体"/>
          <w:szCs w:val="21"/>
        </w:rPr>
      </w:pPr>
    </w:p>
    <w:p w:rsidR="00A5041B" w:rsidRDefault="00A5041B">
      <w:pPr>
        <w:spacing w:line="500" w:lineRule="exact"/>
        <w:jc w:val="center"/>
        <w:rPr>
          <w:rFonts w:ascii="宋体" w:hAnsi="宋体"/>
          <w:szCs w:val="21"/>
        </w:rPr>
      </w:pPr>
    </w:p>
    <w:p w:rsidR="00A5041B" w:rsidRDefault="00A5041B" w:rsidP="00D14659">
      <w:pPr>
        <w:tabs>
          <w:tab w:val="left" w:pos="3240"/>
        </w:tabs>
        <w:spacing w:line="500" w:lineRule="exact"/>
        <w:ind w:firstLineChars="771" w:firstLine="2159"/>
        <w:rPr>
          <w:rFonts w:ascii="宋体" w:hAnsi="宋体"/>
          <w:sz w:val="28"/>
          <w:szCs w:val="28"/>
        </w:rPr>
      </w:pPr>
    </w:p>
    <w:p w:rsidR="00A5041B" w:rsidRDefault="00C60A20" w:rsidP="00D14659">
      <w:pPr>
        <w:tabs>
          <w:tab w:val="left" w:pos="3240"/>
        </w:tabs>
        <w:spacing w:line="500" w:lineRule="exact"/>
        <w:ind w:firstLineChars="771" w:firstLine="2159"/>
        <w:rPr>
          <w:rFonts w:ascii="宋体" w:hAnsi="宋体"/>
          <w:sz w:val="28"/>
          <w:szCs w:val="28"/>
          <w:u w:val="single"/>
        </w:rPr>
      </w:pPr>
      <w:r>
        <w:rPr>
          <w:rFonts w:ascii="宋体" w:hAnsi="宋体" w:hint="eastAsia"/>
          <w:sz w:val="28"/>
          <w:szCs w:val="28"/>
        </w:rPr>
        <w:t>采购项目名称：</w:t>
      </w:r>
    </w:p>
    <w:p w:rsidR="00A5041B" w:rsidRDefault="00C60A20" w:rsidP="00D14659">
      <w:pPr>
        <w:spacing w:line="500" w:lineRule="exact"/>
        <w:ind w:firstLineChars="771" w:firstLine="2159"/>
        <w:rPr>
          <w:rFonts w:ascii="宋体" w:hAnsi="宋体"/>
          <w:sz w:val="28"/>
          <w:szCs w:val="28"/>
          <w:u w:val="single"/>
        </w:rPr>
      </w:pPr>
      <w:r>
        <w:rPr>
          <w:rFonts w:ascii="宋体" w:hAnsi="宋体" w:hint="eastAsia"/>
          <w:sz w:val="28"/>
          <w:szCs w:val="28"/>
        </w:rPr>
        <w:t>采购项目编号：</w:t>
      </w:r>
    </w:p>
    <w:p w:rsidR="00A5041B" w:rsidRDefault="00C60A20" w:rsidP="00D14659">
      <w:pPr>
        <w:tabs>
          <w:tab w:val="left" w:pos="3240"/>
        </w:tabs>
        <w:spacing w:line="500" w:lineRule="exact"/>
        <w:ind w:firstLineChars="771" w:firstLine="2159"/>
        <w:rPr>
          <w:rFonts w:ascii="宋体" w:hAnsi="宋体"/>
          <w:sz w:val="28"/>
          <w:szCs w:val="28"/>
          <w:u w:val="single"/>
        </w:rPr>
      </w:pPr>
      <w:r>
        <w:rPr>
          <w:rFonts w:ascii="宋体" w:hAnsi="宋体" w:hint="eastAsia"/>
          <w:sz w:val="28"/>
          <w:szCs w:val="28"/>
        </w:rPr>
        <w:t>竞标人名称：</w:t>
      </w:r>
    </w:p>
    <w:p w:rsidR="00A5041B" w:rsidRDefault="00C60A20" w:rsidP="00D14659">
      <w:pPr>
        <w:tabs>
          <w:tab w:val="left" w:pos="3240"/>
        </w:tabs>
        <w:spacing w:line="500" w:lineRule="exact"/>
        <w:ind w:firstLineChars="771" w:firstLine="2159"/>
        <w:rPr>
          <w:rFonts w:ascii="宋体" w:hAnsi="宋体"/>
          <w:sz w:val="28"/>
          <w:szCs w:val="28"/>
        </w:rPr>
      </w:pPr>
      <w:r>
        <w:rPr>
          <w:rFonts w:ascii="宋体" w:hAnsi="宋体" w:hint="eastAsia"/>
          <w:sz w:val="28"/>
          <w:szCs w:val="28"/>
        </w:rPr>
        <w:t>法定代表人或授权委托代理人：</w:t>
      </w:r>
    </w:p>
    <w:p w:rsidR="00A5041B" w:rsidRDefault="00C60A20" w:rsidP="00D14659">
      <w:pPr>
        <w:spacing w:line="500" w:lineRule="exact"/>
        <w:ind w:firstLineChars="771" w:firstLine="2159"/>
        <w:rPr>
          <w:rFonts w:ascii="宋体" w:hAnsi="宋体"/>
          <w:sz w:val="28"/>
          <w:szCs w:val="28"/>
        </w:rPr>
      </w:pPr>
      <w:r>
        <w:rPr>
          <w:rFonts w:ascii="宋体" w:hAnsi="宋体" w:hint="eastAsia"/>
          <w:sz w:val="28"/>
          <w:szCs w:val="28"/>
        </w:rPr>
        <w:t>竞标人地址：</w:t>
      </w:r>
    </w:p>
    <w:p w:rsidR="00A5041B" w:rsidRDefault="00A5041B">
      <w:pPr>
        <w:tabs>
          <w:tab w:val="left" w:pos="2625"/>
        </w:tabs>
        <w:spacing w:line="500" w:lineRule="exact"/>
        <w:jc w:val="center"/>
        <w:rPr>
          <w:sz w:val="32"/>
          <w:szCs w:val="32"/>
        </w:rPr>
      </w:pPr>
    </w:p>
    <w:p w:rsidR="00A5041B" w:rsidRDefault="00A5041B">
      <w:pPr>
        <w:tabs>
          <w:tab w:val="left" w:pos="2625"/>
        </w:tabs>
        <w:spacing w:line="500" w:lineRule="exact"/>
        <w:jc w:val="center"/>
        <w:rPr>
          <w:sz w:val="32"/>
          <w:szCs w:val="32"/>
        </w:rPr>
      </w:pPr>
    </w:p>
    <w:p w:rsidR="00A5041B" w:rsidRDefault="00C60A20">
      <w:pPr>
        <w:tabs>
          <w:tab w:val="left" w:pos="2625"/>
        </w:tabs>
        <w:spacing w:line="500" w:lineRule="exact"/>
        <w:jc w:val="center"/>
        <w:rPr>
          <w:rFonts w:ascii="宋体" w:hAnsi="宋体"/>
          <w:szCs w:val="21"/>
        </w:rPr>
      </w:pP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A5041B" w:rsidRDefault="00C60A20">
      <w:pPr>
        <w:spacing w:line="500" w:lineRule="exact"/>
        <w:jc w:val="center"/>
        <w:rPr>
          <w:rFonts w:ascii="宋体" w:eastAsia="等线" w:hAnsi="宋体"/>
          <w:b/>
          <w:strike/>
          <w:color w:val="FF0000"/>
          <w:sz w:val="28"/>
          <w:szCs w:val="28"/>
        </w:rPr>
      </w:pPr>
      <w:r>
        <w:rPr>
          <w:rFonts w:ascii="宋体" w:hAnsi="宋体"/>
          <w:szCs w:val="21"/>
        </w:rPr>
        <w:br w:type="page"/>
      </w:r>
      <w:r>
        <w:rPr>
          <w:rFonts w:ascii="宋体" w:hAnsi="宋体" w:hint="eastAsia"/>
          <w:b/>
          <w:sz w:val="28"/>
          <w:szCs w:val="28"/>
        </w:rPr>
        <w:t>目    录（格式自拟）</w:t>
      </w: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numPr>
          <w:ilvl w:val="0"/>
          <w:numId w:val="2"/>
        </w:numPr>
        <w:spacing w:line="500" w:lineRule="exact"/>
        <w:jc w:val="center"/>
        <w:rPr>
          <w:rFonts w:ascii="宋体" w:hAnsi="宋体"/>
          <w:b/>
          <w:bCs/>
          <w:sz w:val="28"/>
          <w:szCs w:val="28"/>
        </w:rPr>
        <w:sectPr w:rsidR="00A5041B">
          <w:footerReference w:type="default" r:id="rId11"/>
          <w:footerReference w:type="first" r:id="rId12"/>
          <w:pgSz w:w="11906" w:h="16838"/>
          <w:pgMar w:top="1440" w:right="1080" w:bottom="1440" w:left="1080" w:header="851" w:footer="992" w:gutter="0"/>
          <w:pgNumType w:start="1"/>
          <w:cols w:space="720"/>
          <w:titlePg/>
          <w:docGrid w:type="lines" w:linePitch="312"/>
        </w:sectPr>
      </w:pPr>
    </w:p>
    <w:p w:rsidR="00A5041B" w:rsidRDefault="00C60A20">
      <w:pPr>
        <w:numPr>
          <w:ilvl w:val="0"/>
          <w:numId w:val="2"/>
        </w:numPr>
        <w:spacing w:line="500" w:lineRule="exact"/>
        <w:jc w:val="center"/>
        <w:rPr>
          <w:rFonts w:ascii="宋体" w:hAnsi="宋体"/>
          <w:b/>
          <w:bCs/>
          <w:sz w:val="28"/>
          <w:szCs w:val="28"/>
        </w:rPr>
      </w:pPr>
      <w:r>
        <w:rPr>
          <w:rFonts w:ascii="宋体" w:hAnsi="宋体" w:hint="eastAsia"/>
          <w:b/>
          <w:bCs/>
          <w:sz w:val="28"/>
          <w:szCs w:val="28"/>
        </w:rPr>
        <w:t>报价表</w:t>
      </w:r>
    </w:p>
    <w:p w:rsidR="00A5041B" w:rsidRDefault="00C60A20">
      <w:pPr>
        <w:spacing w:line="500" w:lineRule="exact"/>
        <w:rPr>
          <w:rFonts w:ascii="宋体" w:hAnsi="宋体"/>
          <w:szCs w:val="21"/>
        </w:rPr>
      </w:pPr>
      <w:r>
        <w:rPr>
          <w:rFonts w:ascii="宋体" w:hAnsi="宋体" w:hint="eastAsia"/>
          <w:szCs w:val="21"/>
        </w:rPr>
        <w:t>采购项目名称:</w:t>
      </w:r>
    </w:p>
    <w:p w:rsidR="00A5041B" w:rsidRDefault="00C60A20">
      <w:pPr>
        <w:spacing w:line="500" w:lineRule="exact"/>
        <w:rPr>
          <w:rFonts w:ascii="宋体" w:hAnsi="宋体"/>
          <w:szCs w:val="21"/>
          <w:u w:val="single"/>
        </w:rPr>
      </w:pPr>
      <w:r>
        <w:rPr>
          <w:rFonts w:ascii="宋体" w:hAnsi="宋体" w:hint="eastAsia"/>
          <w:szCs w:val="21"/>
        </w:rPr>
        <w:t>采购项目编号:</w:t>
      </w:r>
    </w:p>
    <w:p w:rsidR="00A5041B" w:rsidRDefault="00C60A20">
      <w:pPr>
        <w:tabs>
          <w:tab w:val="left" w:pos="721"/>
        </w:tabs>
        <w:spacing w:line="500" w:lineRule="exact"/>
        <w:ind w:right="420" w:firstLineChars="1000" w:firstLine="2100"/>
        <w:rPr>
          <w:rFonts w:ascii="宋体" w:hAnsi="宋体"/>
          <w:szCs w:val="21"/>
        </w:rPr>
      </w:pPr>
      <w:r>
        <w:rPr>
          <w:rFonts w:ascii="宋体" w:hAnsi="宋体" w:hint="eastAsia"/>
          <w:szCs w:val="21"/>
        </w:rPr>
        <w:t xml:space="preserve">                                                    单位：元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100"/>
        <w:gridCol w:w="2520"/>
        <w:gridCol w:w="735"/>
        <w:gridCol w:w="1155"/>
        <w:gridCol w:w="1575"/>
        <w:gridCol w:w="1005"/>
      </w:tblGrid>
      <w:tr w:rsidR="00A5041B">
        <w:trPr>
          <w:cantSplit/>
          <w:trHeight w:val="972"/>
        </w:trPr>
        <w:tc>
          <w:tcPr>
            <w:tcW w:w="630" w:type="dxa"/>
            <w:vAlign w:val="center"/>
          </w:tcPr>
          <w:p w:rsidR="00A5041B" w:rsidRDefault="00C60A20">
            <w:pPr>
              <w:pStyle w:val="aa"/>
              <w:spacing w:line="500" w:lineRule="exact"/>
              <w:jc w:val="center"/>
              <w:rPr>
                <w:rFonts w:hAnsi="宋体"/>
                <w:spacing w:val="-20"/>
              </w:rPr>
            </w:pPr>
            <w:r>
              <w:rPr>
                <w:rFonts w:hAnsi="宋体" w:hint="eastAsia"/>
                <w:spacing w:val="-20"/>
              </w:rPr>
              <w:t>序号</w:t>
            </w:r>
          </w:p>
        </w:tc>
        <w:tc>
          <w:tcPr>
            <w:tcW w:w="2100" w:type="dxa"/>
            <w:vAlign w:val="center"/>
          </w:tcPr>
          <w:p w:rsidR="00A5041B" w:rsidRDefault="00C60A20">
            <w:pPr>
              <w:pStyle w:val="aa"/>
              <w:spacing w:line="500" w:lineRule="exact"/>
              <w:jc w:val="center"/>
              <w:rPr>
                <w:rFonts w:hAnsi="宋体"/>
                <w:spacing w:val="-20"/>
              </w:rPr>
            </w:pPr>
            <w:r>
              <w:rPr>
                <w:rFonts w:hAnsi="宋体" w:hint="eastAsia"/>
                <w:spacing w:val="-20"/>
              </w:rPr>
              <w:t>名称</w:t>
            </w:r>
          </w:p>
        </w:tc>
        <w:tc>
          <w:tcPr>
            <w:tcW w:w="2520" w:type="dxa"/>
            <w:vAlign w:val="center"/>
          </w:tcPr>
          <w:p w:rsidR="00A5041B" w:rsidRDefault="00C60A20">
            <w:pPr>
              <w:pStyle w:val="aa"/>
              <w:spacing w:line="500" w:lineRule="exact"/>
              <w:jc w:val="center"/>
              <w:rPr>
                <w:rFonts w:hAnsi="宋体"/>
                <w:spacing w:val="-20"/>
              </w:rPr>
            </w:pPr>
            <w:r>
              <w:rPr>
                <w:rFonts w:hAnsi="宋体" w:hint="eastAsia"/>
              </w:rPr>
              <w:t>项目要求(或技术参数需求)</w:t>
            </w:r>
          </w:p>
        </w:tc>
        <w:tc>
          <w:tcPr>
            <w:tcW w:w="735" w:type="dxa"/>
            <w:vAlign w:val="center"/>
          </w:tcPr>
          <w:p w:rsidR="00A5041B" w:rsidRDefault="00C60A20">
            <w:pPr>
              <w:pStyle w:val="aa"/>
              <w:spacing w:line="500" w:lineRule="exact"/>
              <w:jc w:val="center"/>
              <w:rPr>
                <w:rFonts w:hAnsi="宋体"/>
                <w:spacing w:val="-20"/>
              </w:rPr>
            </w:pPr>
            <w:r>
              <w:rPr>
                <w:rFonts w:hAnsi="宋体" w:hint="eastAsia"/>
                <w:spacing w:val="-20"/>
              </w:rPr>
              <w:t>数量</w:t>
            </w:r>
          </w:p>
          <w:p w:rsidR="00A5041B" w:rsidRDefault="00C60A20">
            <w:pPr>
              <w:pStyle w:val="aa"/>
              <w:spacing w:line="500" w:lineRule="exact"/>
              <w:jc w:val="center"/>
              <w:rPr>
                <w:rFonts w:hAnsi="宋体"/>
                <w:spacing w:val="-20"/>
              </w:rPr>
            </w:pPr>
            <w:r>
              <w:rPr>
                <w:rFonts w:hAnsi="宋体" w:hint="eastAsia"/>
                <w:spacing w:val="-20"/>
              </w:rPr>
              <w:t>①</w:t>
            </w:r>
          </w:p>
        </w:tc>
        <w:tc>
          <w:tcPr>
            <w:tcW w:w="1155" w:type="dxa"/>
            <w:vAlign w:val="center"/>
          </w:tcPr>
          <w:p w:rsidR="00A5041B" w:rsidRDefault="00C60A20">
            <w:pPr>
              <w:pStyle w:val="aa"/>
              <w:spacing w:line="500" w:lineRule="exact"/>
              <w:jc w:val="center"/>
              <w:rPr>
                <w:rFonts w:hAnsi="宋体"/>
              </w:rPr>
            </w:pPr>
            <w:r>
              <w:rPr>
                <w:rFonts w:hAnsi="宋体" w:hint="eastAsia"/>
              </w:rPr>
              <w:t>单价(元)</w:t>
            </w:r>
          </w:p>
          <w:p w:rsidR="00A5041B" w:rsidRDefault="00C60A20">
            <w:pPr>
              <w:pStyle w:val="aa"/>
              <w:spacing w:line="500" w:lineRule="exact"/>
              <w:jc w:val="center"/>
              <w:rPr>
                <w:rFonts w:hAnsi="宋体"/>
              </w:rPr>
            </w:pPr>
            <w:r>
              <w:rPr>
                <w:rFonts w:hAnsi="宋体" w:hint="eastAsia"/>
              </w:rPr>
              <w:t>②</w:t>
            </w:r>
          </w:p>
        </w:tc>
        <w:tc>
          <w:tcPr>
            <w:tcW w:w="1575" w:type="dxa"/>
            <w:vAlign w:val="center"/>
          </w:tcPr>
          <w:p w:rsidR="00A5041B" w:rsidRDefault="00C60A20">
            <w:pPr>
              <w:pStyle w:val="aa"/>
              <w:spacing w:line="500" w:lineRule="exact"/>
              <w:jc w:val="center"/>
              <w:rPr>
                <w:rFonts w:hAnsi="宋体"/>
              </w:rPr>
            </w:pPr>
            <w:r>
              <w:rPr>
                <w:rFonts w:hAnsi="宋体" w:hint="eastAsia"/>
              </w:rPr>
              <w:t>单项合价（元）</w:t>
            </w:r>
          </w:p>
          <w:p w:rsidR="00A5041B" w:rsidRDefault="00C60A20">
            <w:pPr>
              <w:pStyle w:val="aa"/>
              <w:spacing w:line="500" w:lineRule="exact"/>
              <w:jc w:val="center"/>
              <w:rPr>
                <w:rFonts w:hAnsi="宋体"/>
              </w:rPr>
            </w:pPr>
            <w:r>
              <w:rPr>
                <w:rFonts w:hAnsi="宋体" w:hint="eastAsia"/>
              </w:rPr>
              <w:t>③＝①×②</w:t>
            </w:r>
          </w:p>
        </w:tc>
        <w:tc>
          <w:tcPr>
            <w:tcW w:w="1005" w:type="dxa"/>
            <w:vAlign w:val="center"/>
          </w:tcPr>
          <w:p w:rsidR="00A5041B" w:rsidRDefault="00C60A20">
            <w:pPr>
              <w:pStyle w:val="aa"/>
              <w:spacing w:line="500" w:lineRule="exact"/>
              <w:jc w:val="center"/>
              <w:rPr>
                <w:rFonts w:hAnsi="宋体"/>
              </w:rPr>
            </w:pPr>
            <w:r>
              <w:rPr>
                <w:rFonts w:hAnsi="宋体" w:hint="eastAsia"/>
              </w:rPr>
              <w:t>备注</w:t>
            </w:r>
          </w:p>
        </w:tc>
      </w:tr>
      <w:tr w:rsidR="00A5041B">
        <w:trPr>
          <w:cantSplit/>
          <w:trHeight w:val="487"/>
        </w:trPr>
        <w:tc>
          <w:tcPr>
            <w:tcW w:w="630" w:type="dxa"/>
            <w:vAlign w:val="center"/>
          </w:tcPr>
          <w:p w:rsidR="00A5041B" w:rsidRDefault="00C60A20">
            <w:pPr>
              <w:spacing w:line="500" w:lineRule="exact"/>
              <w:jc w:val="center"/>
              <w:rPr>
                <w:rFonts w:ascii="宋体" w:hAnsi="宋体"/>
                <w:szCs w:val="21"/>
              </w:rPr>
            </w:pPr>
            <w:r>
              <w:rPr>
                <w:rFonts w:ascii="宋体" w:hAnsi="宋体" w:hint="eastAsia"/>
                <w:szCs w:val="21"/>
              </w:rPr>
              <w:t>1</w:t>
            </w:r>
          </w:p>
        </w:tc>
        <w:tc>
          <w:tcPr>
            <w:tcW w:w="2100" w:type="dxa"/>
            <w:vAlign w:val="center"/>
          </w:tcPr>
          <w:p w:rsidR="00A5041B" w:rsidRDefault="00A5041B">
            <w:pPr>
              <w:spacing w:line="500" w:lineRule="exact"/>
              <w:jc w:val="center"/>
              <w:rPr>
                <w:rFonts w:ascii="宋体" w:hAnsi="宋体"/>
                <w:szCs w:val="21"/>
              </w:rPr>
            </w:pPr>
          </w:p>
        </w:tc>
        <w:tc>
          <w:tcPr>
            <w:tcW w:w="2520" w:type="dxa"/>
            <w:vAlign w:val="center"/>
          </w:tcPr>
          <w:p w:rsidR="00A5041B" w:rsidRDefault="00A5041B">
            <w:pPr>
              <w:pStyle w:val="aa"/>
              <w:spacing w:line="500" w:lineRule="exact"/>
              <w:rPr>
                <w:rFonts w:hAnsi="宋体"/>
              </w:rPr>
            </w:pPr>
          </w:p>
        </w:tc>
        <w:tc>
          <w:tcPr>
            <w:tcW w:w="735" w:type="dxa"/>
            <w:vAlign w:val="center"/>
          </w:tcPr>
          <w:p w:rsidR="00A5041B" w:rsidRDefault="00A5041B">
            <w:pPr>
              <w:pStyle w:val="aa"/>
              <w:spacing w:line="500" w:lineRule="exact"/>
              <w:rPr>
                <w:rFonts w:hAnsi="宋体"/>
              </w:rPr>
            </w:pPr>
          </w:p>
        </w:tc>
        <w:tc>
          <w:tcPr>
            <w:tcW w:w="1155" w:type="dxa"/>
            <w:vAlign w:val="center"/>
          </w:tcPr>
          <w:p w:rsidR="00A5041B" w:rsidRDefault="00A5041B">
            <w:pPr>
              <w:pStyle w:val="aa"/>
              <w:spacing w:line="500" w:lineRule="exact"/>
              <w:rPr>
                <w:rFonts w:hAnsi="宋体"/>
              </w:rPr>
            </w:pPr>
          </w:p>
        </w:tc>
        <w:tc>
          <w:tcPr>
            <w:tcW w:w="1575" w:type="dxa"/>
            <w:vAlign w:val="center"/>
          </w:tcPr>
          <w:p w:rsidR="00A5041B" w:rsidRDefault="00A5041B">
            <w:pPr>
              <w:pStyle w:val="aa"/>
              <w:spacing w:line="500" w:lineRule="exact"/>
              <w:rPr>
                <w:rFonts w:hAnsi="宋体"/>
              </w:rPr>
            </w:pPr>
          </w:p>
        </w:tc>
        <w:tc>
          <w:tcPr>
            <w:tcW w:w="1005" w:type="dxa"/>
            <w:vAlign w:val="center"/>
          </w:tcPr>
          <w:p w:rsidR="00A5041B" w:rsidRDefault="00A5041B">
            <w:pPr>
              <w:pStyle w:val="aa"/>
              <w:spacing w:line="500" w:lineRule="exact"/>
              <w:rPr>
                <w:rFonts w:hAnsi="宋体"/>
                <w:spacing w:val="-6"/>
              </w:rPr>
            </w:pPr>
          </w:p>
        </w:tc>
      </w:tr>
      <w:tr w:rsidR="00A5041B">
        <w:trPr>
          <w:cantSplit/>
          <w:trHeight w:val="478"/>
        </w:trPr>
        <w:tc>
          <w:tcPr>
            <w:tcW w:w="630" w:type="dxa"/>
            <w:vAlign w:val="center"/>
          </w:tcPr>
          <w:p w:rsidR="00A5041B" w:rsidRDefault="00C60A20">
            <w:pPr>
              <w:spacing w:line="500" w:lineRule="exact"/>
              <w:jc w:val="center"/>
              <w:rPr>
                <w:rFonts w:ascii="宋体" w:hAnsi="宋体"/>
                <w:szCs w:val="21"/>
              </w:rPr>
            </w:pPr>
            <w:r>
              <w:rPr>
                <w:rFonts w:ascii="宋体" w:hAnsi="宋体" w:hint="eastAsia"/>
                <w:szCs w:val="21"/>
              </w:rPr>
              <w:t>2</w:t>
            </w:r>
          </w:p>
        </w:tc>
        <w:tc>
          <w:tcPr>
            <w:tcW w:w="2100" w:type="dxa"/>
            <w:vAlign w:val="center"/>
          </w:tcPr>
          <w:p w:rsidR="00A5041B" w:rsidRDefault="00A5041B">
            <w:pPr>
              <w:spacing w:line="500" w:lineRule="exact"/>
              <w:jc w:val="center"/>
              <w:rPr>
                <w:rFonts w:ascii="宋体" w:hAnsi="宋体"/>
                <w:szCs w:val="21"/>
              </w:rPr>
            </w:pPr>
          </w:p>
        </w:tc>
        <w:tc>
          <w:tcPr>
            <w:tcW w:w="2520" w:type="dxa"/>
            <w:vAlign w:val="center"/>
          </w:tcPr>
          <w:p w:rsidR="00A5041B" w:rsidRDefault="00A5041B">
            <w:pPr>
              <w:pStyle w:val="aa"/>
              <w:spacing w:line="500" w:lineRule="exact"/>
              <w:rPr>
                <w:rFonts w:hAnsi="宋体"/>
              </w:rPr>
            </w:pPr>
          </w:p>
        </w:tc>
        <w:tc>
          <w:tcPr>
            <w:tcW w:w="735" w:type="dxa"/>
            <w:vAlign w:val="center"/>
          </w:tcPr>
          <w:p w:rsidR="00A5041B" w:rsidRDefault="00A5041B">
            <w:pPr>
              <w:pStyle w:val="aa"/>
              <w:spacing w:line="500" w:lineRule="exact"/>
              <w:rPr>
                <w:rFonts w:hAnsi="宋体"/>
              </w:rPr>
            </w:pPr>
          </w:p>
        </w:tc>
        <w:tc>
          <w:tcPr>
            <w:tcW w:w="1155" w:type="dxa"/>
            <w:vAlign w:val="center"/>
          </w:tcPr>
          <w:p w:rsidR="00A5041B" w:rsidRDefault="00A5041B">
            <w:pPr>
              <w:pStyle w:val="aa"/>
              <w:spacing w:line="500" w:lineRule="exact"/>
              <w:rPr>
                <w:rFonts w:hAnsi="宋体"/>
              </w:rPr>
            </w:pPr>
          </w:p>
        </w:tc>
        <w:tc>
          <w:tcPr>
            <w:tcW w:w="1575" w:type="dxa"/>
            <w:vAlign w:val="center"/>
          </w:tcPr>
          <w:p w:rsidR="00A5041B" w:rsidRDefault="00A5041B">
            <w:pPr>
              <w:pStyle w:val="aa"/>
              <w:spacing w:line="500" w:lineRule="exact"/>
              <w:rPr>
                <w:rFonts w:hAnsi="宋体"/>
              </w:rPr>
            </w:pPr>
          </w:p>
        </w:tc>
        <w:tc>
          <w:tcPr>
            <w:tcW w:w="1005" w:type="dxa"/>
            <w:vAlign w:val="center"/>
          </w:tcPr>
          <w:p w:rsidR="00A5041B" w:rsidRDefault="00A5041B">
            <w:pPr>
              <w:pStyle w:val="aa"/>
              <w:spacing w:line="500" w:lineRule="exact"/>
              <w:rPr>
                <w:rFonts w:hAnsi="宋体"/>
                <w:spacing w:val="-6"/>
              </w:rPr>
            </w:pPr>
          </w:p>
        </w:tc>
      </w:tr>
      <w:tr w:rsidR="00A5041B">
        <w:trPr>
          <w:cantSplit/>
          <w:trHeight w:val="483"/>
        </w:trPr>
        <w:tc>
          <w:tcPr>
            <w:tcW w:w="630" w:type="dxa"/>
            <w:vAlign w:val="center"/>
          </w:tcPr>
          <w:p w:rsidR="00A5041B" w:rsidRDefault="00C60A20">
            <w:pPr>
              <w:spacing w:line="500" w:lineRule="exact"/>
              <w:jc w:val="center"/>
              <w:rPr>
                <w:rFonts w:ascii="宋体" w:hAnsi="宋体"/>
                <w:szCs w:val="21"/>
              </w:rPr>
            </w:pPr>
            <w:r>
              <w:rPr>
                <w:rFonts w:ascii="宋体" w:hAnsi="宋体"/>
                <w:szCs w:val="21"/>
              </w:rPr>
              <w:t>…</w:t>
            </w:r>
          </w:p>
        </w:tc>
        <w:tc>
          <w:tcPr>
            <w:tcW w:w="2100" w:type="dxa"/>
            <w:vAlign w:val="center"/>
          </w:tcPr>
          <w:p w:rsidR="00A5041B" w:rsidRDefault="00A5041B">
            <w:pPr>
              <w:spacing w:line="500" w:lineRule="exact"/>
              <w:jc w:val="center"/>
              <w:rPr>
                <w:rFonts w:ascii="宋体" w:hAnsi="宋体"/>
                <w:szCs w:val="21"/>
              </w:rPr>
            </w:pPr>
          </w:p>
        </w:tc>
        <w:tc>
          <w:tcPr>
            <w:tcW w:w="2520" w:type="dxa"/>
            <w:vAlign w:val="center"/>
          </w:tcPr>
          <w:p w:rsidR="00A5041B" w:rsidRDefault="00A5041B">
            <w:pPr>
              <w:pStyle w:val="aa"/>
              <w:spacing w:line="500" w:lineRule="exact"/>
              <w:rPr>
                <w:rFonts w:hAnsi="宋体"/>
              </w:rPr>
            </w:pPr>
          </w:p>
        </w:tc>
        <w:tc>
          <w:tcPr>
            <w:tcW w:w="735" w:type="dxa"/>
            <w:vAlign w:val="center"/>
          </w:tcPr>
          <w:p w:rsidR="00A5041B" w:rsidRDefault="00A5041B">
            <w:pPr>
              <w:pStyle w:val="aa"/>
              <w:spacing w:line="500" w:lineRule="exact"/>
              <w:rPr>
                <w:rFonts w:hAnsi="宋体"/>
              </w:rPr>
            </w:pPr>
          </w:p>
        </w:tc>
        <w:tc>
          <w:tcPr>
            <w:tcW w:w="1155" w:type="dxa"/>
            <w:vAlign w:val="center"/>
          </w:tcPr>
          <w:p w:rsidR="00A5041B" w:rsidRDefault="00A5041B">
            <w:pPr>
              <w:pStyle w:val="aa"/>
              <w:spacing w:line="500" w:lineRule="exact"/>
              <w:rPr>
                <w:rFonts w:hAnsi="宋体"/>
              </w:rPr>
            </w:pPr>
          </w:p>
        </w:tc>
        <w:tc>
          <w:tcPr>
            <w:tcW w:w="1575" w:type="dxa"/>
            <w:vAlign w:val="center"/>
          </w:tcPr>
          <w:p w:rsidR="00A5041B" w:rsidRDefault="00A5041B">
            <w:pPr>
              <w:pStyle w:val="aa"/>
              <w:spacing w:line="500" w:lineRule="exact"/>
              <w:rPr>
                <w:rFonts w:hAnsi="宋体"/>
              </w:rPr>
            </w:pPr>
          </w:p>
        </w:tc>
        <w:tc>
          <w:tcPr>
            <w:tcW w:w="1005" w:type="dxa"/>
            <w:vAlign w:val="center"/>
          </w:tcPr>
          <w:p w:rsidR="00A5041B" w:rsidRDefault="00A5041B">
            <w:pPr>
              <w:pStyle w:val="aa"/>
              <w:spacing w:line="500" w:lineRule="exact"/>
              <w:rPr>
                <w:rFonts w:hAnsi="宋体"/>
                <w:spacing w:val="-6"/>
              </w:rPr>
            </w:pPr>
          </w:p>
        </w:tc>
      </w:tr>
      <w:tr w:rsidR="00A5041B">
        <w:trPr>
          <w:cantSplit/>
          <w:trHeight w:val="483"/>
        </w:trPr>
        <w:tc>
          <w:tcPr>
            <w:tcW w:w="2730" w:type="dxa"/>
            <w:gridSpan w:val="2"/>
            <w:vAlign w:val="center"/>
          </w:tcPr>
          <w:p w:rsidR="00A5041B" w:rsidRDefault="00C60A20">
            <w:pPr>
              <w:spacing w:line="500" w:lineRule="exact"/>
              <w:jc w:val="center"/>
              <w:rPr>
                <w:rFonts w:ascii="宋体" w:hAnsi="宋体"/>
                <w:szCs w:val="21"/>
              </w:rPr>
            </w:pPr>
            <w:r>
              <w:rPr>
                <w:rFonts w:ascii="宋体" w:hAnsi="宋体" w:hint="eastAsia"/>
                <w:szCs w:val="21"/>
              </w:rPr>
              <w:t>合计金额：</w:t>
            </w:r>
          </w:p>
        </w:tc>
        <w:tc>
          <w:tcPr>
            <w:tcW w:w="6990" w:type="dxa"/>
            <w:gridSpan w:val="5"/>
            <w:vAlign w:val="center"/>
          </w:tcPr>
          <w:p w:rsidR="00A5041B" w:rsidRDefault="00A5041B">
            <w:pPr>
              <w:pStyle w:val="aa"/>
              <w:spacing w:line="500" w:lineRule="exact"/>
              <w:rPr>
                <w:rFonts w:hAnsi="宋体"/>
                <w:spacing w:val="-6"/>
              </w:rPr>
            </w:pPr>
          </w:p>
        </w:tc>
      </w:tr>
      <w:tr w:rsidR="00A5041B">
        <w:trPr>
          <w:cantSplit/>
          <w:trHeight w:val="624"/>
        </w:trPr>
        <w:tc>
          <w:tcPr>
            <w:tcW w:w="9720" w:type="dxa"/>
            <w:gridSpan w:val="7"/>
            <w:vAlign w:val="center"/>
          </w:tcPr>
          <w:p w:rsidR="00A5041B" w:rsidRDefault="00C60A20">
            <w:pPr>
              <w:snapToGrid w:val="0"/>
              <w:spacing w:line="500" w:lineRule="exact"/>
              <w:rPr>
                <w:rFonts w:hAnsi="宋体"/>
                <w:u w:val="single"/>
              </w:rPr>
            </w:pPr>
            <w:r>
              <w:rPr>
                <w:rFonts w:hint="eastAsia"/>
                <w:szCs w:val="21"/>
              </w:rPr>
              <w:t>采购标的物提交时间：</w:t>
            </w:r>
          </w:p>
        </w:tc>
      </w:tr>
      <w:tr w:rsidR="00A5041B">
        <w:trPr>
          <w:cantSplit/>
          <w:trHeight w:val="624"/>
        </w:trPr>
        <w:tc>
          <w:tcPr>
            <w:tcW w:w="9720" w:type="dxa"/>
            <w:gridSpan w:val="7"/>
            <w:vAlign w:val="center"/>
          </w:tcPr>
          <w:p w:rsidR="00A5041B" w:rsidRDefault="00C60A20">
            <w:pPr>
              <w:snapToGrid w:val="0"/>
              <w:spacing w:line="500" w:lineRule="exact"/>
              <w:rPr>
                <w:rFonts w:hAnsi="宋体"/>
                <w:u w:val="single"/>
              </w:rPr>
            </w:pPr>
            <w:r>
              <w:rPr>
                <w:rFonts w:hint="eastAsia"/>
                <w:szCs w:val="21"/>
              </w:rPr>
              <w:t>采购标的物提交地点：</w:t>
            </w:r>
          </w:p>
        </w:tc>
      </w:tr>
    </w:tbl>
    <w:p w:rsidR="00A5041B" w:rsidRDefault="00A5041B">
      <w:pPr>
        <w:spacing w:line="500" w:lineRule="exact"/>
        <w:rPr>
          <w:rFonts w:ascii="宋体" w:hAnsi="宋体"/>
          <w:szCs w:val="21"/>
        </w:rPr>
      </w:pPr>
    </w:p>
    <w:p w:rsidR="00A5041B" w:rsidRDefault="00C60A20">
      <w:pPr>
        <w:spacing w:line="500" w:lineRule="exact"/>
        <w:rPr>
          <w:rFonts w:ascii="宋体" w:hAnsi="宋体"/>
          <w:szCs w:val="21"/>
        </w:rPr>
      </w:pPr>
      <w:r>
        <w:rPr>
          <w:rFonts w:ascii="宋体" w:hAnsi="宋体" w:hint="eastAsia"/>
          <w:szCs w:val="21"/>
        </w:rPr>
        <w:t>注：1、所有价格均用人民币表示，单位为元，精确到个数位。</w:t>
      </w:r>
    </w:p>
    <w:p w:rsidR="00A5041B" w:rsidRDefault="00C60A20">
      <w:pPr>
        <w:spacing w:line="500" w:lineRule="exact"/>
        <w:ind w:firstLine="420"/>
        <w:rPr>
          <w:rFonts w:ascii="宋体" w:hAnsi="宋体"/>
          <w:szCs w:val="21"/>
        </w:rPr>
      </w:pPr>
      <w:r>
        <w:rPr>
          <w:rFonts w:ascii="宋体" w:hAnsi="宋体" w:hint="eastAsia"/>
          <w:szCs w:val="21"/>
        </w:rPr>
        <w:t>2、</w:t>
      </w:r>
      <w:proofErr w:type="gramStart"/>
      <w:r>
        <w:rPr>
          <w:rFonts w:ascii="宋体" w:hAnsi="宋体" w:hint="eastAsia"/>
          <w:szCs w:val="21"/>
        </w:rPr>
        <w:t>报价指</w:t>
      </w:r>
      <w:proofErr w:type="gramEnd"/>
      <w:r>
        <w:rPr>
          <w:rFonts w:ascii="宋体" w:hAnsi="宋体" w:hint="eastAsia"/>
          <w:szCs w:val="21"/>
        </w:rPr>
        <w:t>完成项目采购需求所列内容的服务费，包括专家咨询费、数据采集费、资料费、复印打印费、汇报费、图件设计费、培训、技术支持、住宿、办公、通讯以及交通等办公生活相关费用、合理的利润、必要的保险费用和售后服务、税金及其它所有成本、费用的总和。</w:t>
      </w:r>
    </w:p>
    <w:p w:rsidR="00A5041B" w:rsidRDefault="00A5041B">
      <w:pPr>
        <w:spacing w:line="500" w:lineRule="exact"/>
        <w:rPr>
          <w:rFonts w:ascii="宋体" w:hAnsi="宋体"/>
          <w:szCs w:val="21"/>
        </w:rPr>
      </w:pPr>
    </w:p>
    <w:p w:rsidR="00546BF0" w:rsidRDefault="00546BF0" w:rsidP="00546BF0">
      <w:pPr>
        <w:pStyle w:val="aa"/>
        <w:spacing w:line="500" w:lineRule="exact"/>
        <w:rPr>
          <w:rFonts w:hAnsi="宋体"/>
          <w:u w:val="single"/>
        </w:rPr>
      </w:pPr>
      <w:r>
        <w:rPr>
          <w:rFonts w:hAnsi="宋体" w:hint="eastAsia"/>
        </w:rPr>
        <w:t>法定代表人或法定代表人授权代表（签字）:</w:t>
      </w:r>
      <w:r>
        <w:rPr>
          <w:rFonts w:hAnsi="宋体" w:hint="eastAsia"/>
          <w:u w:val="single"/>
        </w:rPr>
        <w:t xml:space="preserve">              </w:t>
      </w:r>
    </w:p>
    <w:p w:rsidR="00546BF0" w:rsidRDefault="00546BF0" w:rsidP="00546BF0">
      <w:pPr>
        <w:pStyle w:val="aa"/>
        <w:spacing w:line="500" w:lineRule="exact"/>
        <w:rPr>
          <w:rFonts w:hAnsi="宋体"/>
          <w:u w:val="single"/>
        </w:rPr>
      </w:pPr>
      <w:r>
        <w:rPr>
          <w:rFonts w:hAnsi="宋体" w:hint="eastAsia"/>
        </w:rPr>
        <w:t>竞标人名称（签章）：</w:t>
      </w:r>
      <w:r>
        <w:rPr>
          <w:rFonts w:hAnsi="宋体" w:hint="eastAsia"/>
          <w:u w:val="single"/>
        </w:rPr>
        <w:t xml:space="preserve">       </w:t>
      </w:r>
    </w:p>
    <w:p w:rsidR="00546BF0" w:rsidRDefault="00546BF0" w:rsidP="00546BF0">
      <w:pPr>
        <w:spacing w:line="500" w:lineRule="exact"/>
        <w:rPr>
          <w:rFonts w:ascii="宋体" w:hAnsi="宋体"/>
          <w:b/>
          <w:bCs/>
          <w:sz w:val="28"/>
          <w:szCs w:val="28"/>
        </w:rPr>
      </w:pPr>
      <w:r>
        <w:rPr>
          <w:rFonts w:hAnsi="宋体" w:hint="eastAsia"/>
        </w:rPr>
        <w:t>报价时间：</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sectPr w:rsidR="00A5041B">
          <w:pgSz w:w="11906" w:h="16838"/>
          <w:pgMar w:top="1247" w:right="1247" w:bottom="1247" w:left="1247" w:header="851" w:footer="992" w:gutter="0"/>
          <w:cols w:space="720"/>
          <w:titlePg/>
          <w:docGrid w:type="lines" w:linePitch="312"/>
        </w:sectPr>
      </w:pPr>
    </w:p>
    <w:p w:rsidR="00546BF0" w:rsidRDefault="00546BF0" w:rsidP="00546BF0">
      <w:pPr>
        <w:numPr>
          <w:ilvl w:val="0"/>
          <w:numId w:val="2"/>
        </w:numPr>
        <w:spacing w:line="500" w:lineRule="exact"/>
        <w:jc w:val="center"/>
        <w:rPr>
          <w:rFonts w:ascii="宋体" w:hAnsi="宋体"/>
          <w:b/>
          <w:bCs/>
          <w:sz w:val="28"/>
          <w:szCs w:val="28"/>
        </w:rPr>
      </w:pPr>
      <w:r>
        <w:rPr>
          <w:rFonts w:ascii="宋体" w:hAnsi="宋体" w:hint="eastAsia"/>
          <w:b/>
          <w:bCs/>
          <w:sz w:val="28"/>
          <w:szCs w:val="28"/>
        </w:rPr>
        <w:t>竞标书</w:t>
      </w:r>
    </w:p>
    <w:p w:rsidR="00546BF0" w:rsidRDefault="00546BF0" w:rsidP="00546BF0">
      <w:pPr>
        <w:pStyle w:val="aa"/>
        <w:spacing w:line="500" w:lineRule="exact"/>
        <w:rPr>
          <w:rFonts w:hAnsi="宋体"/>
        </w:rPr>
      </w:pPr>
      <w:r>
        <w:rPr>
          <w:rFonts w:hAnsi="宋体" w:hint="eastAsia"/>
          <w:u w:val="single"/>
        </w:rPr>
        <w:t>（采购人名称）</w:t>
      </w:r>
      <w:r>
        <w:rPr>
          <w:rFonts w:hAnsi="宋体" w:hint="eastAsia"/>
        </w:rPr>
        <w:t>：</w:t>
      </w:r>
    </w:p>
    <w:p w:rsidR="00546BF0" w:rsidRDefault="00546BF0" w:rsidP="00546BF0">
      <w:pPr>
        <w:pStyle w:val="aa"/>
        <w:spacing w:line="500" w:lineRule="exact"/>
        <w:ind w:firstLine="480"/>
        <w:rPr>
          <w:rFonts w:hAnsi="宋体"/>
        </w:rPr>
      </w:pPr>
      <w:r>
        <w:rPr>
          <w:rFonts w:hAnsi="宋体" w:hint="eastAsia"/>
        </w:rPr>
        <w:t>依据贵方</w:t>
      </w:r>
      <w:r>
        <w:rPr>
          <w:rFonts w:hAnsi="宋体" w:hint="eastAsia"/>
          <w:u w:val="single"/>
        </w:rPr>
        <w:t>（项目名称/项目编号）</w:t>
      </w:r>
      <w:r>
        <w:rPr>
          <w:rFonts w:hAnsi="宋体" w:hint="eastAsia"/>
        </w:rPr>
        <w:t>项目采购的招标邀请，我方</w:t>
      </w:r>
      <w:r>
        <w:rPr>
          <w:rFonts w:hAnsi="宋体" w:hint="eastAsia"/>
          <w:u w:val="single"/>
        </w:rPr>
        <w:t>（姓名和职务）</w:t>
      </w:r>
      <w:r>
        <w:rPr>
          <w:rFonts w:hAnsi="宋体" w:hint="eastAsia"/>
        </w:rPr>
        <w:t>经正式授权并代表竞标人</w:t>
      </w:r>
      <w:r>
        <w:rPr>
          <w:rFonts w:hAnsi="宋体" w:hint="eastAsia"/>
          <w:u w:val="single"/>
        </w:rPr>
        <w:t>（竞标人名称、地址）</w:t>
      </w:r>
      <w:r>
        <w:rPr>
          <w:rFonts w:hAnsi="宋体" w:hint="eastAsia"/>
        </w:rPr>
        <w:t>提交下述招标响应文件正本一份和副本</w:t>
      </w:r>
      <w:r w:rsidRPr="00546BF0">
        <w:rPr>
          <w:rFonts w:hAnsi="宋体" w:hint="eastAsia"/>
        </w:rPr>
        <w:t>四</w:t>
      </w:r>
      <w:r>
        <w:rPr>
          <w:rFonts w:hAnsi="宋体" w:hint="eastAsia"/>
        </w:rPr>
        <w:t>份。</w:t>
      </w:r>
    </w:p>
    <w:p w:rsidR="00546BF0" w:rsidRDefault="00546BF0" w:rsidP="00546BF0">
      <w:pPr>
        <w:pStyle w:val="aa"/>
        <w:spacing w:line="500" w:lineRule="exact"/>
        <w:ind w:firstLine="480"/>
        <w:rPr>
          <w:rFonts w:hAnsi="宋体"/>
        </w:rPr>
      </w:pPr>
      <w:r>
        <w:rPr>
          <w:rFonts w:hAnsi="宋体" w:hint="eastAsia"/>
        </w:rPr>
        <w:t>1. 报价表；</w:t>
      </w:r>
    </w:p>
    <w:p w:rsidR="00546BF0" w:rsidRDefault="00546BF0" w:rsidP="00546BF0">
      <w:pPr>
        <w:pStyle w:val="aa"/>
        <w:spacing w:line="500" w:lineRule="exact"/>
        <w:ind w:firstLine="480"/>
        <w:rPr>
          <w:rFonts w:hAnsi="宋体"/>
        </w:rPr>
      </w:pPr>
      <w:r>
        <w:rPr>
          <w:rFonts w:hAnsi="宋体" w:hint="eastAsia"/>
        </w:rPr>
        <w:t>2. 按招标文件竞标人须知和技术规格要求提供的有关文件；</w:t>
      </w:r>
    </w:p>
    <w:p w:rsidR="00546BF0" w:rsidRDefault="00546BF0" w:rsidP="00546BF0">
      <w:pPr>
        <w:pStyle w:val="aa"/>
        <w:spacing w:line="500" w:lineRule="exact"/>
        <w:ind w:firstLine="480"/>
        <w:rPr>
          <w:rFonts w:hAnsi="宋体"/>
        </w:rPr>
      </w:pPr>
      <w:r>
        <w:rPr>
          <w:rFonts w:hAnsi="宋体" w:hint="eastAsia"/>
        </w:rPr>
        <w:t>3. 资格证明文件；</w:t>
      </w:r>
    </w:p>
    <w:p w:rsidR="00546BF0" w:rsidRDefault="00546BF0" w:rsidP="00546BF0">
      <w:pPr>
        <w:pStyle w:val="aa"/>
        <w:spacing w:line="500" w:lineRule="exact"/>
        <w:ind w:firstLineChars="150" w:firstLine="315"/>
        <w:rPr>
          <w:rFonts w:hAnsi="宋体"/>
        </w:rPr>
      </w:pPr>
      <w:r>
        <w:rPr>
          <w:rFonts w:hAnsi="宋体" w:hint="eastAsia"/>
        </w:rPr>
        <w:t>在此，授权代表宣布同意如下：</w:t>
      </w:r>
    </w:p>
    <w:p w:rsidR="00546BF0" w:rsidRDefault="00546BF0" w:rsidP="00546BF0">
      <w:pPr>
        <w:pStyle w:val="aa"/>
        <w:spacing w:line="500" w:lineRule="exact"/>
        <w:ind w:firstLine="480"/>
        <w:rPr>
          <w:rFonts w:hAnsi="宋体"/>
        </w:rPr>
      </w:pPr>
      <w:r>
        <w:rPr>
          <w:rFonts w:hAnsi="宋体" w:hint="eastAsia"/>
        </w:rPr>
        <w:t>1. 将按招标文件的约定履行合同责任和义务；</w:t>
      </w:r>
    </w:p>
    <w:p w:rsidR="00546BF0" w:rsidRDefault="00546BF0" w:rsidP="00546BF0">
      <w:pPr>
        <w:pStyle w:val="aa"/>
        <w:spacing w:line="500" w:lineRule="exact"/>
        <w:ind w:left="840" w:hanging="360"/>
        <w:rPr>
          <w:rFonts w:hAnsi="宋体"/>
        </w:rPr>
      </w:pPr>
      <w:r>
        <w:rPr>
          <w:rFonts w:hAnsi="宋体" w:hint="eastAsia"/>
        </w:rPr>
        <w:t>2. 已详细审查全部招标文件，包括</w:t>
      </w:r>
      <w:r>
        <w:rPr>
          <w:rFonts w:hAnsi="宋体" w:hint="eastAsia"/>
          <w:u w:val="single"/>
        </w:rPr>
        <w:t>（补遗文件）（如果有的话）</w:t>
      </w:r>
      <w:r>
        <w:rPr>
          <w:rFonts w:hAnsi="宋体" w:hint="eastAsia"/>
        </w:rPr>
        <w:t>；我们完全理解并同意放弃对这方面有不明及误解的权力；</w:t>
      </w:r>
    </w:p>
    <w:p w:rsidR="00546BF0" w:rsidRDefault="00546BF0" w:rsidP="00546BF0">
      <w:pPr>
        <w:pStyle w:val="aa"/>
        <w:spacing w:line="500" w:lineRule="exact"/>
        <w:ind w:left="840" w:hanging="360"/>
        <w:rPr>
          <w:rFonts w:hAnsi="宋体"/>
        </w:rPr>
      </w:pPr>
      <w:r>
        <w:rPr>
          <w:rFonts w:hAnsi="宋体" w:hint="eastAsia"/>
        </w:rPr>
        <w:t>3. 同意提供按照贵方可能要求的与其招标有关的一切数据或资料；</w:t>
      </w:r>
    </w:p>
    <w:p w:rsidR="00546BF0" w:rsidRDefault="00546BF0" w:rsidP="00546BF0">
      <w:pPr>
        <w:pStyle w:val="aa"/>
        <w:spacing w:line="500" w:lineRule="exact"/>
        <w:ind w:firstLine="480"/>
        <w:rPr>
          <w:rFonts w:hAnsi="宋体"/>
          <w:u w:val="single"/>
        </w:rPr>
      </w:pPr>
      <w:r>
        <w:rPr>
          <w:rFonts w:hAnsi="宋体" w:hint="eastAsia"/>
        </w:rPr>
        <w:t>4. 与本招标有关的一切正式往来信函请寄：</w:t>
      </w:r>
      <w:r>
        <w:rPr>
          <w:rFonts w:hAnsi="宋体" w:hint="eastAsia"/>
          <w:u w:val="single"/>
        </w:rPr>
        <w:t xml:space="preserve">                       </w:t>
      </w:r>
    </w:p>
    <w:p w:rsidR="00546BF0" w:rsidRDefault="00546BF0" w:rsidP="00546BF0">
      <w:pPr>
        <w:pStyle w:val="aa"/>
        <w:spacing w:line="500" w:lineRule="exact"/>
        <w:ind w:firstLine="840"/>
        <w:rPr>
          <w:rFonts w:hAnsi="宋体"/>
        </w:rPr>
      </w:pPr>
      <w:r>
        <w:rPr>
          <w:rFonts w:hAnsi="宋体" w:hint="eastAsia"/>
        </w:rPr>
        <w:t>电话/传真：</w:t>
      </w:r>
      <w:r>
        <w:rPr>
          <w:rFonts w:hAnsi="宋体" w:hint="eastAsia"/>
          <w:u w:val="single"/>
        </w:rPr>
        <w:t xml:space="preserve">                        </w:t>
      </w:r>
      <w:r>
        <w:rPr>
          <w:rFonts w:hAnsi="宋体" w:hint="eastAsia"/>
        </w:rPr>
        <w:t xml:space="preserve"> 电子函件：</w:t>
      </w:r>
      <w:r>
        <w:rPr>
          <w:rFonts w:hAnsi="宋体" w:hint="eastAsia"/>
          <w:u w:val="single"/>
        </w:rPr>
        <w:t xml:space="preserve">             </w:t>
      </w:r>
      <w:r>
        <w:rPr>
          <w:rFonts w:hAnsi="宋体" w:hint="eastAsia"/>
        </w:rPr>
        <w:t xml:space="preserve">              </w:t>
      </w:r>
    </w:p>
    <w:p w:rsidR="00546BF0" w:rsidRDefault="00546BF0" w:rsidP="00546BF0">
      <w:pPr>
        <w:pStyle w:val="aa"/>
        <w:spacing w:line="500" w:lineRule="exact"/>
        <w:ind w:firstLine="840"/>
        <w:rPr>
          <w:rFonts w:hAnsi="宋体"/>
          <w:u w:val="single"/>
        </w:rPr>
      </w:pPr>
      <w:r>
        <w:rPr>
          <w:rFonts w:hAnsi="宋体" w:hint="eastAsia"/>
        </w:rPr>
        <w:t>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546BF0" w:rsidRDefault="00546BF0" w:rsidP="00546BF0">
      <w:pPr>
        <w:pStyle w:val="aa"/>
        <w:spacing w:line="500" w:lineRule="exact"/>
        <w:ind w:firstLine="840"/>
        <w:rPr>
          <w:rFonts w:hAnsi="宋体"/>
          <w:u w:val="single"/>
        </w:rPr>
      </w:pPr>
      <w:r>
        <w:rPr>
          <w:rFonts w:hAnsi="宋体" w:hint="eastAsia"/>
        </w:rPr>
        <w:t>竞标人或法定代表人授权代表签字：</w:t>
      </w:r>
      <w:r>
        <w:rPr>
          <w:rFonts w:hAnsi="宋体" w:hint="eastAsia"/>
          <w:u w:val="single"/>
        </w:rPr>
        <w:t xml:space="preserve">                       </w:t>
      </w:r>
    </w:p>
    <w:p w:rsidR="00546BF0" w:rsidRDefault="00546BF0" w:rsidP="00546BF0">
      <w:pPr>
        <w:pStyle w:val="aa"/>
        <w:spacing w:line="500" w:lineRule="exact"/>
        <w:ind w:firstLine="840"/>
        <w:rPr>
          <w:rFonts w:hAnsi="宋体"/>
        </w:rPr>
      </w:pPr>
      <w:r>
        <w:rPr>
          <w:rFonts w:hAnsi="宋体" w:hint="eastAsia"/>
        </w:rPr>
        <w:t>竞标人名称（签章）：</w:t>
      </w:r>
      <w:r>
        <w:rPr>
          <w:rFonts w:hAnsi="宋体" w:hint="eastAsia"/>
          <w:u w:val="single"/>
        </w:rPr>
        <w:t xml:space="preserve">                                    </w:t>
      </w:r>
      <w:r>
        <w:rPr>
          <w:rFonts w:hAnsi="宋体" w:hint="eastAsia"/>
        </w:rPr>
        <w:t xml:space="preserve">                           </w:t>
      </w:r>
    </w:p>
    <w:p w:rsidR="00546BF0" w:rsidRDefault="00546BF0" w:rsidP="00546BF0">
      <w:pPr>
        <w:spacing w:line="500" w:lineRule="exact"/>
        <w:ind w:firstLineChars="400" w:firstLine="840"/>
        <w:rPr>
          <w:rFonts w:hAnsi="宋体"/>
        </w:rPr>
      </w:pPr>
      <w:r>
        <w:rPr>
          <w:rFonts w:hAnsi="宋体" w:hint="eastAsia"/>
        </w:rPr>
        <w:t>开户银行：</w:t>
      </w:r>
      <w:r>
        <w:rPr>
          <w:rFonts w:hAnsi="宋体" w:hint="eastAsia"/>
          <w:u w:val="single"/>
        </w:rPr>
        <w:t xml:space="preserve">                         </w:t>
      </w:r>
      <w:r>
        <w:rPr>
          <w:rFonts w:hAnsi="宋体" w:hint="eastAsia"/>
        </w:rPr>
        <w:t xml:space="preserve">  </w:t>
      </w:r>
      <w:proofErr w:type="gramStart"/>
      <w:r>
        <w:rPr>
          <w:rFonts w:hAnsi="宋体" w:hint="eastAsia"/>
        </w:rPr>
        <w:t>帐号</w:t>
      </w:r>
      <w:proofErr w:type="gramEnd"/>
      <w:r>
        <w:rPr>
          <w:rFonts w:hAnsi="宋体" w:hint="eastAsia"/>
        </w:rPr>
        <w:t>/</w:t>
      </w:r>
      <w:r>
        <w:rPr>
          <w:rFonts w:hAnsi="宋体" w:hint="eastAsia"/>
        </w:rPr>
        <w:t>行号：</w:t>
      </w:r>
      <w:r>
        <w:rPr>
          <w:rFonts w:hAnsi="宋体" w:hint="eastAsia"/>
          <w:u w:val="single"/>
        </w:rPr>
        <w:t xml:space="preserve">           </w:t>
      </w:r>
      <w:r>
        <w:rPr>
          <w:rFonts w:hAnsi="宋体" w:hint="eastAsia"/>
        </w:rPr>
        <w:t xml:space="preserve"> </w:t>
      </w:r>
    </w:p>
    <w:p w:rsidR="00546BF0" w:rsidRDefault="00546BF0" w:rsidP="00546BF0">
      <w:pPr>
        <w:spacing w:line="500" w:lineRule="exact"/>
        <w:jc w:val="center"/>
        <w:rPr>
          <w:rFonts w:hAnsi="宋体"/>
        </w:rPr>
      </w:pPr>
    </w:p>
    <w:p w:rsidR="00546BF0" w:rsidRDefault="00546BF0" w:rsidP="00546BF0">
      <w:pPr>
        <w:spacing w:line="500" w:lineRule="exact"/>
        <w:jc w:val="center"/>
        <w:rPr>
          <w:rFonts w:hAnsi="宋体"/>
        </w:rPr>
      </w:pPr>
    </w:p>
    <w:p w:rsidR="00546BF0" w:rsidRDefault="00546BF0" w:rsidP="00546BF0">
      <w:pPr>
        <w:spacing w:line="500" w:lineRule="exact"/>
        <w:jc w:val="center"/>
        <w:rPr>
          <w:rFonts w:hAnsi="宋体"/>
        </w:rPr>
      </w:pPr>
    </w:p>
    <w:p w:rsidR="00546BF0" w:rsidRDefault="00546BF0" w:rsidP="00546BF0">
      <w:pPr>
        <w:spacing w:line="500" w:lineRule="exact"/>
        <w:jc w:val="center"/>
        <w:rPr>
          <w:rFonts w:hAnsi="宋体"/>
        </w:rPr>
      </w:pPr>
    </w:p>
    <w:p w:rsidR="00A5041B" w:rsidRPr="00546BF0" w:rsidRDefault="00A5041B">
      <w:pPr>
        <w:spacing w:line="500" w:lineRule="exact"/>
        <w:jc w:val="center"/>
        <w:rPr>
          <w:rFonts w:hAnsi="宋体"/>
        </w:rPr>
      </w:pPr>
    </w:p>
    <w:p w:rsidR="00A5041B" w:rsidRDefault="00A5041B">
      <w:pPr>
        <w:pStyle w:val="a0"/>
        <w:spacing w:line="500" w:lineRule="exact"/>
        <w:rPr>
          <w:rFonts w:hAnsi="宋体"/>
        </w:rPr>
      </w:pPr>
    </w:p>
    <w:p w:rsidR="00A5041B" w:rsidRDefault="00A5041B">
      <w:pPr>
        <w:pStyle w:val="a0"/>
        <w:spacing w:line="500" w:lineRule="exact"/>
        <w:rPr>
          <w:rFonts w:hAnsi="宋体"/>
        </w:rPr>
      </w:pPr>
    </w:p>
    <w:p w:rsidR="00A5041B" w:rsidRDefault="00A5041B">
      <w:pPr>
        <w:pStyle w:val="a0"/>
        <w:spacing w:line="500" w:lineRule="exact"/>
        <w:rPr>
          <w:rFonts w:hAnsi="宋体"/>
        </w:rPr>
      </w:pPr>
    </w:p>
    <w:p w:rsidR="00A5041B" w:rsidRDefault="00A5041B">
      <w:pPr>
        <w:pStyle w:val="a0"/>
        <w:spacing w:line="500" w:lineRule="exact"/>
        <w:rPr>
          <w:rFonts w:hAnsi="宋体"/>
        </w:rPr>
      </w:pPr>
    </w:p>
    <w:p w:rsidR="00A5041B" w:rsidRDefault="00A5041B">
      <w:pPr>
        <w:spacing w:line="500" w:lineRule="exact"/>
        <w:jc w:val="center"/>
        <w:rPr>
          <w:rFonts w:ascii="宋体" w:hAnsi="宋体"/>
          <w:b/>
          <w:bCs/>
          <w:sz w:val="28"/>
          <w:szCs w:val="28"/>
        </w:rPr>
      </w:pPr>
    </w:p>
    <w:p w:rsidR="00A5041B" w:rsidRDefault="00C60A20">
      <w:pPr>
        <w:numPr>
          <w:ilvl w:val="0"/>
          <w:numId w:val="2"/>
        </w:numPr>
        <w:spacing w:line="500" w:lineRule="exact"/>
        <w:jc w:val="center"/>
        <w:rPr>
          <w:rFonts w:ascii="宋体" w:hAnsi="宋体"/>
          <w:b/>
          <w:bCs/>
          <w:sz w:val="28"/>
          <w:szCs w:val="28"/>
        </w:rPr>
      </w:pPr>
      <w:r>
        <w:rPr>
          <w:rFonts w:ascii="宋体" w:hAnsi="宋体" w:hint="eastAsia"/>
          <w:b/>
          <w:bCs/>
          <w:sz w:val="28"/>
          <w:szCs w:val="28"/>
        </w:rPr>
        <w:t>竞标人有效的“营业执照”副本复印件</w:t>
      </w: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A5041B" w:rsidRDefault="00A5041B">
      <w:pPr>
        <w:pStyle w:val="a0"/>
        <w:rPr>
          <w:rFonts w:ascii="宋体" w:hAnsi="宋体"/>
          <w:b/>
          <w:bCs/>
          <w:sz w:val="28"/>
          <w:szCs w:val="28"/>
        </w:rPr>
      </w:pPr>
    </w:p>
    <w:p w:rsidR="00C60A20" w:rsidRDefault="00C60A20" w:rsidP="00C60A20">
      <w:pPr>
        <w:numPr>
          <w:ilvl w:val="0"/>
          <w:numId w:val="2"/>
        </w:numPr>
        <w:spacing w:line="500" w:lineRule="exact"/>
        <w:jc w:val="center"/>
        <w:rPr>
          <w:rFonts w:hAnsi="宋体" w:cs="宋体"/>
          <w:b/>
          <w:bCs/>
          <w:kern w:val="0"/>
          <w:sz w:val="28"/>
          <w:szCs w:val="28"/>
        </w:rPr>
      </w:pPr>
      <w:r>
        <w:rPr>
          <w:rFonts w:hAnsi="宋体" w:cs="宋体" w:hint="eastAsia"/>
          <w:b/>
          <w:bCs/>
          <w:kern w:val="0"/>
          <w:sz w:val="28"/>
          <w:szCs w:val="28"/>
        </w:rPr>
        <w:t>拟派的项目总负责人的职称证书</w:t>
      </w:r>
    </w:p>
    <w:p w:rsidR="00A5041B" w:rsidRPr="00C60A20" w:rsidRDefault="00A5041B">
      <w:pPr>
        <w:spacing w:line="500" w:lineRule="exact"/>
        <w:jc w:val="center"/>
        <w:rPr>
          <w:rFonts w:ascii="宋体" w:hAnsi="宋体"/>
          <w:b/>
          <w:bCs/>
          <w:sz w:val="28"/>
          <w:szCs w:val="28"/>
          <w:highlight w:val="yellow"/>
        </w:rPr>
      </w:pPr>
    </w:p>
    <w:p w:rsidR="00A5041B" w:rsidRDefault="00A5041B">
      <w:pPr>
        <w:spacing w:line="500" w:lineRule="exact"/>
        <w:jc w:val="center"/>
        <w:rPr>
          <w:rFonts w:ascii="宋体" w:hAnsi="宋体"/>
          <w:b/>
          <w:bCs/>
          <w:sz w:val="28"/>
          <w:szCs w:val="28"/>
          <w:highlight w:val="yellow"/>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A5041B" w:rsidRDefault="00A5041B">
      <w:pPr>
        <w:spacing w:line="500" w:lineRule="exact"/>
        <w:jc w:val="center"/>
        <w:rPr>
          <w:rFonts w:hAnsi="宋体" w:cs="宋体"/>
          <w:b/>
          <w:bCs/>
          <w:kern w:val="0"/>
          <w:sz w:val="28"/>
          <w:szCs w:val="28"/>
        </w:rPr>
      </w:pPr>
    </w:p>
    <w:p w:rsidR="00546BF0" w:rsidRPr="00546BF0" w:rsidRDefault="00546BF0" w:rsidP="00546BF0">
      <w:pPr>
        <w:pStyle w:val="a0"/>
      </w:pPr>
    </w:p>
    <w:p w:rsidR="00772D08" w:rsidRDefault="00772D08" w:rsidP="00772D08">
      <w:pPr>
        <w:pStyle w:val="a0"/>
      </w:pPr>
    </w:p>
    <w:p w:rsidR="00546BF0" w:rsidRDefault="00546BF0" w:rsidP="00546BF0">
      <w:pPr>
        <w:pStyle w:val="a0"/>
        <w:spacing w:line="500" w:lineRule="exact"/>
        <w:ind w:firstLine="0"/>
        <w:rPr>
          <w:rFonts w:ascii="宋体" w:hAnsi="宋体"/>
          <w:szCs w:val="21"/>
        </w:rPr>
      </w:pPr>
    </w:p>
    <w:p w:rsidR="00A5041B" w:rsidRDefault="00C60A20">
      <w:pPr>
        <w:numPr>
          <w:ilvl w:val="0"/>
          <w:numId w:val="2"/>
        </w:numPr>
        <w:spacing w:line="500" w:lineRule="exact"/>
        <w:jc w:val="center"/>
        <w:rPr>
          <w:rFonts w:ascii="宋体" w:hAnsi="宋体"/>
          <w:b/>
          <w:bCs/>
          <w:sz w:val="28"/>
          <w:szCs w:val="28"/>
        </w:rPr>
      </w:pPr>
      <w:r>
        <w:rPr>
          <w:rFonts w:ascii="宋体" w:hAnsi="宋体" w:hint="eastAsia"/>
          <w:b/>
          <w:bCs/>
          <w:sz w:val="28"/>
          <w:szCs w:val="28"/>
        </w:rPr>
        <w:t>项目实施方案（格式自拟）</w:t>
      </w: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pStyle w:val="a0"/>
        <w:rPr>
          <w:rFonts w:ascii="宋体" w:hAnsi="宋体"/>
          <w:b/>
          <w:bCs/>
          <w:sz w:val="28"/>
          <w:szCs w:val="28"/>
        </w:rPr>
      </w:pPr>
    </w:p>
    <w:p w:rsidR="00A5041B" w:rsidRPr="00772D08" w:rsidRDefault="00C60A20">
      <w:pPr>
        <w:numPr>
          <w:ilvl w:val="0"/>
          <w:numId w:val="2"/>
        </w:numPr>
        <w:spacing w:line="500" w:lineRule="exact"/>
        <w:jc w:val="center"/>
        <w:rPr>
          <w:rFonts w:ascii="宋体" w:hAnsi="宋体"/>
          <w:b/>
          <w:bCs/>
          <w:sz w:val="28"/>
          <w:szCs w:val="28"/>
        </w:rPr>
      </w:pPr>
      <w:r w:rsidRPr="00772D08">
        <w:rPr>
          <w:rFonts w:ascii="宋体" w:hAnsi="宋体" w:hint="eastAsia"/>
          <w:b/>
          <w:bCs/>
          <w:sz w:val="28"/>
          <w:szCs w:val="28"/>
        </w:rPr>
        <w:t>项目实施人员（格式自拟）</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755"/>
        <w:gridCol w:w="1920"/>
        <w:gridCol w:w="3839"/>
      </w:tblGrid>
      <w:tr w:rsidR="00772D08" w:rsidRPr="005F4E93" w:rsidTr="0067352E">
        <w:trPr>
          <w:trHeight w:val="388"/>
          <w:jc w:val="center"/>
        </w:trPr>
        <w:tc>
          <w:tcPr>
            <w:tcW w:w="931"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序号</w:t>
            </w:r>
          </w:p>
        </w:tc>
        <w:tc>
          <w:tcPr>
            <w:tcW w:w="1755"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姓名</w:t>
            </w:r>
          </w:p>
        </w:tc>
        <w:tc>
          <w:tcPr>
            <w:tcW w:w="1920"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本项目担任角色</w:t>
            </w:r>
          </w:p>
        </w:tc>
        <w:tc>
          <w:tcPr>
            <w:tcW w:w="3839"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备注</w:t>
            </w:r>
          </w:p>
        </w:tc>
      </w:tr>
      <w:tr w:rsidR="00772D08" w:rsidRPr="005F4E93" w:rsidTr="0067352E">
        <w:trPr>
          <w:trHeight w:val="408"/>
          <w:jc w:val="center"/>
        </w:trPr>
        <w:tc>
          <w:tcPr>
            <w:tcW w:w="931"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1</w:t>
            </w: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jc w:val="center"/>
              <w:rPr>
                <w:rFonts w:ascii="宋体" w:hAnsi="宋体"/>
                <w:szCs w:val="21"/>
              </w:rPr>
            </w:pPr>
            <w:r w:rsidRPr="005F4E93">
              <w:rPr>
                <w:rFonts w:ascii="宋体" w:hAnsi="宋体" w:hint="eastAsia"/>
                <w:szCs w:val="21"/>
              </w:rPr>
              <w:t>2</w:t>
            </w: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9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9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r w:rsidR="00772D08" w:rsidRPr="005F4E93" w:rsidTr="0067352E">
        <w:trPr>
          <w:trHeight w:val="388"/>
          <w:jc w:val="center"/>
        </w:trPr>
        <w:tc>
          <w:tcPr>
            <w:tcW w:w="931" w:type="dxa"/>
          </w:tcPr>
          <w:p w:rsidR="00772D08" w:rsidRPr="005F4E93" w:rsidRDefault="00772D08" w:rsidP="0067352E">
            <w:pPr>
              <w:spacing w:line="430" w:lineRule="exact"/>
              <w:rPr>
                <w:rFonts w:ascii="宋体" w:hAnsi="宋体"/>
                <w:szCs w:val="21"/>
              </w:rPr>
            </w:pPr>
          </w:p>
        </w:tc>
        <w:tc>
          <w:tcPr>
            <w:tcW w:w="1755" w:type="dxa"/>
          </w:tcPr>
          <w:p w:rsidR="00772D08" w:rsidRPr="005F4E93" w:rsidRDefault="00772D08" w:rsidP="0067352E">
            <w:pPr>
              <w:spacing w:line="430" w:lineRule="exact"/>
              <w:rPr>
                <w:rFonts w:ascii="宋体" w:hAnsi="宋体"/>
                <w:szCs w:val="21"/>
              </w:rPr>
            </w:pPr>
          </w:p>
        </w:tc>
        <w:tc>
          <w:tcPr>
            <w:tcW w:w="1920" w:type="dxa"/>
          </w:tcPr>
          <w:p w:rsidR="00772D08" w:rsidRPr="005F4E93" w:rsidRDefault="00772D08" w:rsidP="0067352E">
            <w:pPr>
              <w:spacing w:line="430" w:lineRule="exact"/>
              <w:rPr>
                <w:rFonts w:ascii="宋体" w:hAnsi="宋体"/>
                <w:szCs w:val="21"/>
              </w:rPr>
            </w:pPr>
          </w:p>
        </w:tc>
        <w:tc>
          <w:tcPr>
            <w:tcW w:w="3839" w:type="dxa"/>
          </w:tcPr>
          <w:p w:rsidR="00772D08" w:rsidRPr="005F4E93" w:rsidRDefault="00772D08" w:rsidP="0067352E">
            <w:pPr>
              <w:spacing w:line="430" w:lineRule="exact"/>
              <w:rPr>
                <w:rFonts w:ascii="宋体" w:hAnsi="宋体"/>
                <w:szCs w:val="21"/>
              </w:rPr>
            </w:pPr>
          </w:p>
        </w:tc>
      </w:tr>
    </w:tbl>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rsidP="00772D08">
      <w:pPr>
        <w:spacing w:line="500" w:lineRule="exact"/>
        <w:rPr>
          <w:rFonts w:ascii="宋体" w:hAnsi="宋体"/>
          <w:b/>
          <w:bCs/>
          <w:sz w:val="28"/>
          <w:szCs w:val="28"/>
        </w:rPr>
      </w:pPr>
    </w:p>
    <w:p w:rsidR="00A5041B" w:rsidRDefault="00C60A20">
      <w:pPr>
        <w:numPr>
          <w:ilvl w:val="0"/>
          <w:numId w:val="2"/>
        </w:numPr>
        <w:spacing w:line="500" w:lineRule="exact"/>
        <w:jc w:val="center"/>
        <w:rPr>
          <w:rFonts w:ascii="宋体" w:hAnsi="宋体"/>
          <w:b/>
          <w:bCs/>
          <w:sz w:val="28"/>
          <w:szCs w:val="28"/>
        </w:rPr>
      </w:pPr>
      <w:r>
        <w:rPr>
          <w:rFonts w:ascii="宋体" w:hAnsi="宋体" w:hint="eastAsia"/>
          <w:b/>
          <w:bCs/>
          <w:sz w:val="28"/>
          <w:szCs w:val="28"/>
        </w:rPr>
        <w:t>切实可行的售后服务和优惠承诺（格式自拟）</w:t>
      </w: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C60A20">
      <w:pPr>
        <w:numPr>
          <w:ilvl w:val="0"/>
          <w:numId w:val="2"/>
        </w:numPr>
        <w:spacing w:line="500" w:lineRule="exact"/>
        <w:jc w:val="center"/>
        <w:rPr>
          <w:rFonts w:ascii="宋体" w:hAnsi="宋体"/>
          <w:b/>
          <w:bCs/>
          <w:kern w:val="0"/>
          <w:sz w:val="28"/>
          <w:szCs w:val="28"/>
        </w:rPr>
      </w:pPr>
      <w:r>
        <w:rPr>
          <w:rFonts w:ascii="宋体" w:hAnsi="宋体" w:hint="eastAsia"/>
          <w:b/>
          <w:bCs/>
          <w:kern w:val="0"/>
          <w:sz w:val="28"/>
          <w:szCs w:val="28"/>
        </w:rPr>
        <w:t>保证交货期（服务期）的措施（必须提供）；（格式自拟）</w:t>
      </w: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spacing w:line="500" w:lineRule="exact"/>
        <w:jc w:val="center"/>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A5041B">
      <w:pPr>
        <w:pStyle w:val="a0"/>
        <w:spacing w:line="500" w:lineRule="exact"/>
        <w:rPr>
          <w:rFonts w:ascii="宋体" w:hAnsi="宋体"/>
          <w:b/>
          <w:bCs/>
          <w:sz w:val="28"/>
          <w:szCs w:val="28"/>
        </w:rPr>
      </w:pPr>
    </w:p>
    <w:p w:rsidR="00A5041B" w:rsidRDefault="00C60A20">
      <w:pPr>
        <w:numPr>
          <w:ilvl w:val="0"/>
          <w:numId w:val="2"/>
        </w:numPr>
        <w:spacing w:line="500" w:lineRule="exact"/>
        <w:jc w:val="center"/>
        <w:rPr>
          <w:rFonts w:ascii="宋体" w:hAnsi="宋体"/>
          <w:b/>
          <w:bCs/>
          <w:kern w:val="0"/>
          <w:sz w:val="28"/>
          <w:szCs w:val="28"/>
        </w:rPr>
      </w:pPr>
      <w:r>
        <w:rPr>
          <w:rFonts w:ascii="宋体" w:hAnsi="宋体" w:hint="eastAsia"/>
          <w:b/>
          <w:bCs/>
          <w:kern w:val="0"/>
          <w:sz w:val="28"/>
          <w:szCs w:val="28"/>
        </w:rPr>
        <w:t>竞标人类似业绩</w:t>
      </w:r>
    </w:p>
    <w:p w:rsidR="00A5041B" w:rsidRDefault="00A5041B">
      <w:pPr>
        <w:snapToGrid w:val="0"/>
        <w:spacing w:line="500" w:lineRule="exact"/>
        <w:jc w:val="center"/>
        <w:rPr>
          <w:szCs w:val="21"/>
        </w:rPr>
      </w:pPr>
    </w:p>
    <w:p w:rsidR="00A5041B" w:rsidRDefault="00A5041B">
      <w:pPr>
        <w:snapToGrid w:val="0"/>
        <w:spacing w:line="500" w:lineRule="exact"/>
        <w:jc w:val="center"/>
        <w:rPr>
          <w:szCs w:val="21"/>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7"/>
        <w:gridCol w:w="4415"/>
        <w:gridCol w:w="1277"/>
      </w:tblGrid>
      <w:tr w:rsidR="00A5041B">
        <w:trPr>
          <w:jc w:val="center"/>
        </w:trPr>
        <w:tc>
          <w:tcPr>
            <w:tcW w:w="3327" w:type="dxa"/>
            <w:vAlign w:val="center"/>
          </w:tcPr>
          <w:p w:rsidR="00A5041B" w:rsidRDefault="00C60A20">
            <w:pPr>
              <w:snapToGrid w:val="0"/>
              <w:spacing w:line="500" w:lineRule="exact"/>
              <w:jc w:val="center"/>
              <w:rPr>
                <w:sz w:val="24"/>
              </w:rPr>
            </w:pPr>
            <w:r>
              <w:rPr>
                <w:rFonts w:hint="eastAsia"/>
                <w:sz w:val="24"/>
              </w:rPr>
              <w:t>采购单位</w:t>
            </w:r>
          </w:p>
        </w:tc>
        <w:tc>
          <w:tcPr>
            <w:tcW w:w="4415" w:type="dxa"/>
            <w:vAlign w:val="center"/>
          </w:tcPr>
          <w:p w:rsidR="00A5041B" w:rsidRDefault="00C60A20">
            <w:pPr>
              <w:snapToGrid w:val="0"/>
              <w:spacing w:line="500" w:lineRule="exact"/>
              <w:jc w:val="center"/>
              <w:rPr>
                <w:sz w:val="24"/>
              </w:rPr>
            </w:pPr>
            <w:r>
              <w:rPr>
                <w:rFonts w:hint="eastAsia"/>
                <w:sz w:val="24"/>
              </w:rPr>
              <w:t>项目名称</w:t>
            </w:r>
          </w:p>
        </w:tc>
        <w:tc>
          <w:tcPr>
            <w:tcW w:w="1277" w:type="dxa"/>
            <w:vAlign w:val="center"/>
          </w:tcPr>
          <w:p w:rsidR="00A5041B" w:rsidRDefault="00C60A20">
            <w:pPr>
              <w:snapToGrid w:val="0"/>
              <w:spacing w:line="500" w:lineRule="exact"/>
              <w:jc w:val="center"/>
              <w:rPr>
                <w:sz w:val="24"/>
              </w:rPr>
            </w:pPr>
            <w:r>
              <w:rPr>
                <w:rFonts w:hint="eastAsia"/>
                <w:sz w:val="24"/>
              </w:rPr>
              <w:t>合同价款</w:t>
            </w: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r w:rsidR="00A5041B">
        <w:trPr>
          <w:jc w:val="center"/>
        </w:trPr>
        <w:tc>
          <w:tcPr>
            <w:tcW w:w="3327" w:type="dxa"/>
            <w:vAlign w:val="center"/>
          </w:tcPr>
          <w:p w:rsidR="00A5041B" w:rsidRDefault="00A5041B">
            <w:pPr>
              <w:snapToGrid w:val="0"/>
              <w:spacing w:line="500" w:lineRule="exact"/>
              <w:jc w:val="center"/>
              <w:rPr>
                <w:sz w:val="24"/>
              </w:rPr>
            </w:pPr>
          </w:p>
        </w:tc>
        <w:tc>
          <w:tcPr>
            <w:tcW w:w="4415" w:type="dxa"/>
            <w:vAlign w:val="center"/>
          </w:tcPr>
          <w:p w:rsidR="00A5041B" w:rsidRDefault="00A5041B">
            <w:pPr>
              <w:snapToGrid w:val="0"/>
              <w:spacing w:line="500" w:lineRule="exact"/>
              <w:jc w:val="center"/>
              <w:rPr>
                <w:sz w:val="24"/>
              </w:rPr>
            </w:pPr>
          </w:p>
        </w:tc>
        <w:tc>
          <w:tcPr>
            <w:tcW w:w="1277" w:type="dxa"/>
            <w:vAlign w:val="center"/>
          </w:tcPr>
          <w:p w:rsidR="00A5041B" w:rsidRDefault="00A5041B">
            <w:pPr>
              <w:snapToGrid w:val="0"/>
              <w:spacing w:line="500" w:lineRule="exact"/>
              <w:jc w:val="center"/>
              <w:rPr>
                <w:sz w:val="24"/>
              </w:rPr>
            </w:pPr>
          </w:p>
        </w:tc>
      </w:tr>
    </w:tbl>
    <w:p w:rsidR="00A5041B" w:rsidRDefault="00A5041B">
      <w:pPr>
        <w:snapToGrid w:val="0"/>
        <w:spacing w:line="500" w:lineRule="exact"/>
        <w:rPr>
          <w:szCs w:val="21"/>
        </w:rPr>
      </w:pPr>
    </w:p>
    <w:p w:rsidR="00A5041B" w:rsidRDefault="00C60A20">
      <w:pPr>
        <w:spacing w:line="500" w:lineRule="exact"/>
        <w:ind w:firstLineChars="200" w:firstLine="420"/>
        <w:rPr>
          <w:szCs w:val="21"/>
        </w:rPr>
      </w:pPr>
      <w:r>
        <w:rPr>
          <w:rFonts w:hint="eastAsia"/>
          <w:szCs w:val="21"/>
        </w:rPr>
        <w:t>附：中标</w:t>
      </w:r>
      <w:r>
        <w:rPr>
          <w:rFonts w:hint="eastAsia"/>
          <w:szCs w:val="21"/>
        </w:rPr>
        <w:t>/</w:t>
      </w:r>
      <w:r>
        <w:rPr>
          <w:rFonts w:hint="eastAsia"/>
          <w:szCs w:val="21"/>
        </w:rPr>
        <w:t>成交通知书或采购合同复印件</w:t>
      </w: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spacing w:line="500" w:lineRule="exact"/>
        <w:jc w:val="center"/>
        <w:rPr>
          <w:rFonts w:ascii="宋体" w:hAnsi="宋体"/>
          <w:b/>
          <w:bCs/>
          <w:kern w:val="0"/>
          <w:sz w:val="28"/>
          <w:szCs w:val="28"/>
        </w:rPr>
      </w:pPr>
    </w:p>
    <w:p w:rsidR="00A5041B" w:rsidRDefault="00A5041B">
      <w:pPr>
        <w:pStyle w:val="a0"/>
        <w:spacing w:line="500" w:lineRule="exact"/>
        <w:rPr>
          <w:rFonts w:ascii="宋体" w:hAnsi="宋体"/>
          <w:b/>
          <w:bCs/>
          <w:kern w:val="0"/>
          <w:sz w:val="28"/>
          <w:szCs w:val="28"/>
        </w:rPr>
      </w:pPr>
    </w:p>
    <w:p w:rsidR="00A5041B" w:rsidRDefault="00772D08">
      <w:pPr>
        <w:spacing w:line="500" w:lineRule="exact"/>
        <w:jc w:val="center"/>
        <w:rPr>
          <w:rFonts w:ascii="宋体" w:hAnsi="宋体"/>
          <w:b/>
          <w:bCs/>
          <w:sz w:val="28"/>
          <w:szCs w:val="28"/>
        </w:rPr>
      </w:pPr>
      <w:r>
        <w:rPr>
          <w:rFonts w:ascii="宋体" w:hAnsi="宋体" w:hint="eastAsia"/>
          <w:b/>
          <w:bCs/>
          <w:sz w:val="28"/>
          <w:szCs w:val="28"/>
        </w:rPr>
        <w:t>十</w:t>
      </w:r>
      <w:r w:rsidR="00C60A20">
        <w:rPr>
          <w:rFonts w:ascii="宋体" w:hAnsi="宋体" w:hint="eastAsia"/>
          <w:b/>
          <w:bCs/>
          <w:sz w:val="28"/>
          <w:szCs w:val="28"/>
        </w:rPr>
        <w:t>、竞标人认为有必要的其他资料</w:t>
      </w:r>
    </w:p>
    <w:p w:rsidR="00A5041B" w:rsidRDefault="00A5041B">
      <w:pPr>
        <w:snapToGrid w:val="0"/>
        <w:spacing w:line="500" w:lineRule="exact"/>
        <w:jc w:val="center"/>
        <w:rPr>
          <w:rFonts w:hAnsi="宋体"/>
          <w:b/>
          <w:szCs w:val="21"/>
        </w:rPr>
      </w:pPr>
    </w:p>
    <w:p w:rsidR="00A5041B" w:rsidRDefault="00A5041B">
      <w:pPr>
        <w:snapToGrid w:val="0"/>
        <w:spacing w:line="500" w:lineRule="exact"/>
        <w:jc w:val="center"/>
        <w:rPr>
          <w:rFonts w:hAnsi="宋体"/>
          <w:b/>
          <w:szCs w:val="21"/>
        </w:rPr>
      </w:pPr>
    </w:p>
    <w:p w:rsidR="00A5041B" w:rsidRDefault="00A5041B">
      <w:pPr>
        <w:snapToGrid w:val="0"/>
        <w:spacing w:line="500" w:lineRule="exact"/>
        <w:jc w:val="center"/>
        <w:rPr>
          <w:rFonts w:hAnsi="宋体"/>
          <w:b/>
          <w:szCs w:val="21"/>
        </w:rPr>
      </w:pPr>
    </w:p>
    <w:p w:rsidR="00A5041B" w:rsidRDefault="00A5041B">
      <w:pPr>
        <w:snapToGrid w:val="0"/>
        <w:spacing w:line="500" w:lineRule="exact"/>
        <w:rPr>
          <w:strike/>
          <w:color w:val="FF0000"/>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snapToGrid w:val="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A5041B">
      <w:pPr>
        <w:pStyle w:val="a0"/>
        <w:spacing w:line="500" w:lineRule="exact"/>
        <w:rPr>
          <w:sz w:val="24"/>
        </w:rPr>
      </w:pPr>
    </w:p>
    <w:p w:rsidR="00A5041B" w:rsidRDefault="00772D08">
      <w:pPr>
        <w:spacing w:line="500" w:lineRule="exact"/>
        <w:jc w:val="center"/>
        <w:rPr>
          <w:rFonts w:ascii="宋体" w:hAnsi="宋体"/>
          <w:b/>
          <w:bCs/>
          <w:sz w:val="28"/>
          <w:szCs w:val="28"/>
        </w:rPr>
      </w:pPr>
      <w:r>
        <w:rPr>
          <w:rFonts w:ascii="宋体" w:hAnsi="宋体" w:hint="eastAsia"/>
          <w:b/>
          <w:bCs/>
          <w:sz w:val="28"/>
          <w:szCs w:val="28"/>
        </w:rPr>
        <w:t>十</w:t>
      </w:r>
      <w:r w:rsidR="00546BF0">
        <w:rPr>
          <w:rFonts w:ascii="宋体" w:hAnsi="宋体" w:hint="eastAsia"/>
          <w:b/>
          <w:bCs/>
          <w:sz w:val="28"/>
          <w:szCs w:val="28"/>
        </w:rPr>
        <w:t>一</w:t>
      </w:r>
      <w:r w:rsidR="00C60A20">
        <w:rPr>
          <w:rFonts w:ascii="宋体" w:hAnsi="宋体" w:hint="eastAsia"/>
          <w:b/>
          <w:bCs/>
          <w:sz w:val="28"/>
          <w:szCs w:val="28"/>
        </w:rPr>
        <w:t>、中小企业声明函</w:t>
      </w:r>
    </w:p>
    <w:p w:rsidR="00A5041B" w:rsidRDefault="00A5041B">
      <w:pPr>
        <w:snapToGrid w:val="0"/>
        <w:spacing w:line="500" w:lineRule="exact"/>
        <w:ind w:firstLine="435"/>
        <w:rPr>
          <w:rFonts w:hAnsi="宋体"/>
          <w:szCs w:val="21"/>
        </w:rPr>
      </w:pPr>
    </w:p>
    <w:p w:rsidR="00A5041B" w:rsidRDefault="00C60A20">
      <w:pPr>
        <w:snapToGrid w:val="0"/>
        <w:spacing w:line="500" w:lineRule="exact"/>
        <w:ind w:firstLine="435"/>
        <w:rPr>
          <w:rFonts w:hAnsi="宋体"/>
          <w:szCs w:val="21"/>
        </w:rPr>
      </w:pPr>
      <w:r>
        <w:rPr>
          <w:rFonts w:hAnsi="宋体" w:hint="eastAsia"/>
          <w:szCs w:val="21"/>
        </w:rPr>
        <w:t>本公司郑重声明，根据《政府采购促进中小企业发展管理办法》（财库〔</w:t>
      </w:r>
      <w:r>
        <w:rPr>
          <w:rFonts w:hAnsi="宋体" w:hint="eastAsia"/>
          <w:szCs w:val="21"/>
        </w:rPr>
        <w:t>2020</w:t>
      </w:r>
      <w:r>
        <w:rPr>
          <w:rFonts w:hAnsi="宋体" w:hint="eastAsia"/>
          <w:szCs w:val="21"/>
        </w:rPr>
        <w:t>〕</w:t>
      </w:r>
      <w:r>
        <w:rPr>
          <w:rFonts w:hAnsi="宋体" w:hint="eastAsia"/>
          <w:szCs w:val="21"/>
        </w:rPr>
        <w:t xml:space="preserve"> 46</w:t>
      </w:r>
      <w:r>
        <w:rPr>
          <w:rFonts w:hAnsi="宋体" w:hint="eastAsia"/>
          <w:szCs w:val="21"/>
        </w:rPr>
        <w:t>号）的规定，本公司为（请填写：中型、小型、微型）企业。即，本公司同时满足以下条件：</w:t>
      </w:r>
    </w:p>
    <w:p w:rsidR="00A5041B" w:rsidRDefault="00C60A20">
      <w:pPr>
        <w:snapToGrid w:val="0"/>
        <w:spacing w:line="500" w:lineRule="exact"/>
        <w:ind w:firstLineChars="200" w:firstLine="420"/>
        <w:rPr>
          <w:rFonts w:hAnsi="宋体"/>
          <w:szCs w:val="21"/>
        </w:rPr>
      </w:pPr>
      <w:r>
        <w:rPr>
          <w:rFonts w:hAnsi="宋体" w:hint="eastAsia"/>
          <w:szCs w:val="21"/>
        </w:rPr>
        <w:t>1.</w:t>
      </w:r>
      <w:r>
        <w:rPr>
          <w:rFonts w:hAnsi="宋体" w:hint="eastAsia"/>
          <w:szCs w:val="21"/>
        </w:rPr>
        <w:t>根据《工业和信息化部、国家统计局、国家发展和改革委员会、财政部关于印发中小企业划型标准规定的通知》（工信部联企业〔</w:t>
      </w:r>
      <w:r>
        <w:rPr>
          <w:rFonts w:hAnsi="宋体" w:hint="eastAsia"/>
          <w:szCs w:val="21"/>
        </w:rPr>
        <w:t>2011</w:t>
      </w:r>
      <w:r>
        <w:rPr>
          <w:rFonts w:hAnsi="宋体" w:hint="eastAsia"/>
          <w:szCs w:val="21"/>
        </w:rPr>
        <w:t>〕</w:t>
      </w:r>
      <w:r>
        <w:rPr>
          <w:rFonts w:hAnsi="宋体" w:hint="eastAsia"/>
          <w:szCs w:val="21"/>
        </w:rPr>
        <w:t>300</w:t>
      </w:r>
      <w:r>
        <w:rPr>
          <w:rFonts w:hAnsi="宋体" w:hint="eastAsia"/>
          <w:szCs w:val="21"/>
        </w:rPr>
        <w:t>号）规定的划分标准，本公司为（请填写：中型、小型、微型）企业。</w:t>
      </w:r>
    </w:p>
    <w:p w:rsidR="00A5041B" w:rsidRDefault="004079B8">
      <w:pPr>
        <w:snapToGrid w:val="0"/>
        <w:spacing w:line="500" w:lineRule="exact"/>
        <w:ind w:firstLine="435"/>
        <w:rPr>
          <w:rFonts w:hAnsi="宋体"/>
          <w:szCs w:val="21"/>
        </w:rPr>
      </w:pPr>
      <w:r>
        <w:rPr>
          <w:rFonts w:hAnsi="宋体" w:hint="eastAsia"/>
          <w:szCs w:val="21"/>
        </w:rPr>
        <w:t>2</w:t>
      </w:r>
      <w:r w:rsidR="00C60A20">
        <w:rPr>
          <w:rFonts w:hAnsi="宋体" w:hint="eastAsia"/>
          <w:szCs w:val="21"/>
        </w:rPr>
        <w:t>.</w:t>
      </w:r>
      <w:r w:rsidR="00C60A20">
        <w:rPr>
          <w:rFonts w:hAnsi="宋体" w:hint="eastAsia"/>
          <w:szCs w:val="21"/>
        </w:rPr>
        <w:t>本公司对上术声明的真实性负责。如有虚假，将依法承担相应责任。</w:t>
      </w:r>
    </w:p>
    <w:p w:rsidR="00A5041B" w:rsidRDefault="00A5041B">
      <w:pPr>
        <w:snapToGrid w:val="0"/>
        <w:spacing w:line="500" w:lineRule="exact"/>
        <w:ind w:firstLine="435"/>
        <w:rPr>
          <w:rFonts w:hAnsi="宋体"/>
          <w:szCs w:val="21"/>
        </w:rPr>
      </w:pPr>
    </w:p>
    <w:p w:rsidR="00A5041B" w:rsidRDefault="00A5041B">
      <w:pPr>
        <w:snapToGrid w:val="0"/>
        <w:spacing w:line="500" w:lineRule="exact"/>
        <w:ind w:firstLine="435"/>
        <w:rPr>
          <w:rFonts w:hAnsi="宋体"/>
          <w:szCs w:val="21"/>
        </w:rPr>
      </w:pPr>
    </w:p>
    <w:p w:rsidR="00A5041B" w:rsidRDefault="00C60A20">
      <w:pPr>
        <w:snapToGrid w:val="0"/>
        <w:spacing w:line="500" w:lineRule="exact"/>
        <w:ind w:firstLine="435"/>
        <w:rPr>
          <w:rFonts w:hAnsi="宋体"/>
          <w:szCs w:val="21"/>
        </w:rPr>
      </w:pPr>
      <w:r>
        <w:rPr>
          <w:rFonts w:hAnsi="宋体" w:hint="eastAsia"/>
          <w:szCs w:val="21"/>
        </w:rPr>
        <w:t xml:space="preserve">                                         </w:t>
      </w:r>
      <w:r>
        <w:rPr>
          <w:rFonts w:hAnsi="宋体" w:hint="eastAsia"/>
          <w:szCs w:val="21"/>
        </w:rPr>
        <w:t>企业名称（盖章）：</w:t>
      </w:r>
    </w:p>
    <w:p w:rsidR="00A5041B" w:rsidRDefault="00C60A20">
      <w:pPr>
        <w:snapToGrid w:val="0"/>
        <w:spacing w:line="500" w:lineRule="exact"/>
        <w:ind w:firstLine="435"/>
        <w:rPr>
          <w:rFonts w:hAnsi="宋体"/>
          <w:szCs w:val="21"/>
          <w:u w:val="single"/>
        </w:rPr>
      </w:pPr>
      <w:r>
        <w:rPr>
          <w:rFonts w:hAnsi="宋体" w:hint="eastAsia"/>
          <w:szCs w:val="21"/>
        </w:rPr>
        <w:t xml:space="preserve">                                          </w:t>
      </w:r>
      <w:r>
        <w:rPr>
          <w:rFonts w:hAnsi="宋体" w:hint="eastAsia"/>
          <w:szCs w:val="21"/>
        </w:rPr>
        <w:t>日</w:t>
      </w:r>
      <w:r>
        <w:rPr>
          <w:rFonts w:hAnsi="宋体" w:hint="eastAsia"/>
          <w:szCs w:val="21"/>
        </w:rPr>
        <w:t xml:space="preserve">   </w:t>
      </w:r>
      <w:r>
        <w:rPr>
          <w:rFonts w:hAnsi="宋体" w:hint="eastAsia"/>
          <w:szCs w:val="21"/>
        </w:rPr>
        <w:t>期：</w:t>
      </w: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A5041B" w:rsidRDefault="00A5041B">
      <w:pPr>
        <w:spacing w:line="500" w:lineRule="exact"/>
        <w:rPr>
          <w:rFonts w:ascii="宋体" w:hAnsi="宋体"/>
          <w:szCs w:val="21"/>
        </w:rPr>
      </w:pPr>
    </w:p>
    <w:p w:rsidR="00C730BF" w:rsidRPr="00C730BF" w:rsidRDefault="00C730BF" w:rsidP="00C730BF">
      <w:pPr>
        <w:pStyle w:val="a0"/>
      </w:pPr>
    </w:p>
    <w:p w:rsidR="00A5041B" w:rsidRDefault="00C60A20">
      <w:pPr>
        <w:pStyle w:val="1"/>
        <w:spacing w:line="500" w:lineRule="exact"/>
        <w:rPr>
          <w:sz w:val="32"/>
          <w:szCs w:val="32"/>
        </w:rPr>
      </w:pPr>
      <w:bookmarkStart w:id="5" w:name="_Toc6367"/>
      <w:r>
        <w:rPr>
          <w:rFonts w:hint="eastAsia"/>
          <w:sz w:val="32"/>
          <w:szCs w:val="32"/>
        </w:rPr>
        <w:t>第五章</w:t>
      </w:r>
      <w:r>
        <w:rPr>
          <w:rFonts w:hint="eastAsia"/>
          <w:sz w:val="32"/>
          <w:szCs w:val="32"/>
        </w:rPr>
        <w:t xml:space="preserve">  </w:t>
      </w:r>
      <w:r>
        <w:rPr>
          <w:rFonts w:hint="eastAsia"/>
          <w:sz w:val="32"/>
          <w:szCs w:val="32"/>
        </w:rPr>
        <w:t>合同主要条款</w:t>
      </w:r>
      <w:bookmarkEnd w:id="5"/>
    </w:p>
    <w:p w:rsidR="00A5041B" w:rsidRDefault="00A5041B">
      <w:pPr>
        <w:spacing w:line="500" w:lineRule="exact"/>
        <w:rPr>
          <w:rFonts w:ascii="宋体" w:hAnsi="宋体"/>
          <w:szCs w:val="20"/>
        </w:rPr>
      </w:pPr>
    </w:p>
    <w:p w:rsidR="00A5041B" w:rsidRDefault="00C60A20">
      <w:pPr>
        <w:spacing w:line="500" w:lineRule="exact"/>
        <w:rPr>
          <w:rFonts w:ascii="宋体" w:hAnsi="宋体"/>
          <w:sz w:val="24"/>
        </w:rPr>
      </w:pPr>
      <w:r>
        <w:rPr>
          <w:rFonts w:ascii="宋体" w:hAnsi="宋体" w:hint="eastAsia"/>
          <w:sz w:val="24"/>
        </w:rPr>
        <w:t>项目名称：</w:t>
      </w:r>
      <w:proofErr w:type="gramStart"/>
      <w:r>
        <w:rPr>
          <w:rFonts w:ascii="宋体" w:hAnsi="宋体" w:hint="eastAsia"/>
          <w:sz w:val="24"/>
          <w:u w:val="single"/>
        </w:rPr>
        <w:t>微信朋友</w:t>
      </w:r>
      <w:proofErr w:type="gramEnd"/>
      <w:r>
        <w:rPr>
          <w:rFonts w:ascii="宋体" w:hAnsi="宋体" w:hint="eastAsia"/>
          <w:sz w:val="24"/>
          <w:u w:val="single"/>
        </w:rPr>
        <w:t>圈定向投放</w:t>
      </w:r>
      <w:proofErr w:type="gramStart"/>
      <w:r>
        <w:rPr>
          <w:rFonts w:ascii="宋体" w:hAnsi="宋体" w:hint="eastAsia"/>
          <w:sz w:val="24"/>
          <w:u w:val="single"/>
        </w:rPr>
        <w:t>柳州脆蜜金桔</w:t>
      </w:r>
      <w:proofErr w:type="gramEnd"/>
      <w:r>
        <w:rPr>
          <w:rFonts w:ascii="宋体" w:hAnsi="宋体" w:hint="eastAsia"/>
          <w:sz w:val="24"/>
          <w:u w:val="single"/>
        </w:rPr>
        <w:t>广告项目</w:t>
      </w:r>
    </w:p>
    <w:p w:rsidR="00A5041B" w:rsidRDefault="00C60A20">
      <w:pPr>
        <w:spacing w:line="500" w:lineRule="exact"/>
        <w:rPr>
          <w:rFonts w:ascii="宋体" w:hAnsi="宋体"/>
          <w:sz w:val="24"/>
        </w:rPr>
      </w:pPr>
      <w:r>
        <w:rPr>
          <w:rFonts w:ascii="宋体" w:hAnsi="宋体" w:hint="eastAsia"/>
          <w:sz w:val="24"/>
        </w:rPr>
        <w:t>项目编号：</w:t>
      </w:r>
      <w:r>
        <w:rPr>
          <w:rFonts w:ascii="宋体" w:hAnsi="宋体" w:hint="eastAsia"/>
          <w:sz w:val="24"/>
          <w:u w:val="single"/>
        </w:rPr>
        <w:t xml:space="preserve"> ZXCG4985997502023-001 </w:t>
      </w:r>
    </w:p>
    <w:p w:rsidR="00A5041B" w:rsidRDefault="00C60A20">
      <w:pPr>
        <w:spacing w:line="500" w:lineRule="exact"/>
        <w:rPr>
          <w:rFonts w:ascii="宋体" w:hAnsi="宋体"/>
          <w:sz w:val="24"/>
        </w:rPr>
      </w:pPr>
      <w:r>
        <w:rPr>
          <w:rFonts w:ascii="宋体" w:hAnsi="宋体" w:hint="eastAsia"/>
          <w:sz w:val="24"/>
        </w:rPr>
        <w:t>甲方（买方）：</w:t>
      </w:r>
    </w:p>
    <w:p w:rsidR="00A5041B" w:rsidRDefault="00C60A20">
      <w:pPr>
        <w:spacing w:line="500" w:lineRule="exact"/>
        <w:rPr>
          <w:rFonts w:ascii="宋体" w:hAnsi="宋体"/>
          <w:sz w:val="24"/>
        </w:rPr>
      </w:pPr>
      <w:r>
        <w:rPr>
          <w:rFonts w:ascii="宋体" w:hAnsi="宋体" w:hint="eastAsia"/>
          <w:sz w:val="24"/>
        </w:rPr>
        <w:t>乙方（卖方）：</w:t>
      </w:r>
    </w:p>
    <w:p w:rsidR="00A5041B" w:rsidRDefault="00A5041B">
      <w:pPr>
        <w:spacing w:line="500" w:lineRule="exact"/>
        <w:rPr>
          <w:rFonts w:ascii="宋体" w:hAnsi="宋体"/>
          <w:b/>
          <w:sz w:val="24"/>
        </w:rPr>
      </w:pPr>
    </w:p>
    <w:p w:rsidR="00A5041B" w:rsidRDefault="00C60A20">
      <w:pPr>
        <w:spacing w:line="500" w:lineRule="exact"/>
        <w:ind w:firstLineChars="200" w:firstLine="480"/>
        <w:rPr>
          <w:rFonts w:ascii="宋体" w:hAnsi="宋体"/>
          <w:b/>
          <w:sz w:val="24"/>
        </w:rPr>
      </w:pPr>
      <w:r>
        <w:rPr>
          <w:rFonts w:ascii="宋体" w:hAnsi="宋体" w:hint="eastAsia"/>
          <w:sz w:val="24"/>
        </w:rPr>
        <w:t>根据年月日</w:t>
      </w:r>
      <w:proofErr w:type="gramStart"/>
      <w:r>
        <w:rPr>
          <w:rFonts w:ascii="宋体" w:hAnsi="宋体" w:hint="eastAsia"/>
          <w:sz w:val="24"/>
        </w:rPr>
        <w:t>微信朋友</w:t>
      </w:r>
      <w:proofErr w:type="gramEnd"/>
      <w:r>
        <w:rPr>
          <w:rFonts w:ascii="宋体" w:hAnsi="宋体" w:hint="eastAsia"/>
          <w:sz w:val="24"/>
        </w:rPr>
        <w:t>圈定向投放</w:t>
      </w:r>
      <w:proofErr w:type="gramStart"/>
      <w:r>
        <w:rPr>
          <w:rFonts w:ascii="宋体" w:hAnsi="宋体" w:hint="eastAsia"/>
          <w:sz w:val="24"/>
        </w:rPr>
        <w:t>柳州脆蜜金桔</w:t>
      </w:r>
      <w:proofErr w:type="gramEnd"/>
      <w:r>
        <w:rPr>
          <w:rFonts w:ascii="宋体" w:hAnsi="宋体" w:hint="eastAsia"/>
          <w:sz w:val="24"/>
        </w:rPr>
        <w:t>广告采购项目的采购结果，甲方接受乙方对本项目的竞标，甲、乙双方同意签署本合同（以下简称合同）。</w:t>
      </w:r>
    </w:p>
    <w:p w:rsidR="00A5041B" w:rsidRDefault="00A5041B">
      <w:pPr>
        <w:spacing w:line="500" w:lineRule="exact"/>
        <w:rPr>
          <w:rFonts w:ascii="宋体" w:hAnsi="宋体"/>
          <w:b/>
          <w:sz w:val="24"/>
        </w:rPr>
      </w:pPr>
    </w:p>
    <w:p w:rsidR="00A5041B" w:rsidRDefault="00C60A20">
      <w:pPr>
        <w:spacing w:line="500" w:lineRule="exact"/>
        <w:rPr>
          <w:rFonts w:ascii="宋体" w:hAnsi="宋体"/>
          <w:b/>
          <w:bCs/>
          <w:sz w:val="24"/>
        </w:rPr>
      </w:pPr>
      <w:r>
        <w:rPr>
          <w:rFonts w:ascii="宋体" w:hAnsi="宋体" w:hint="eastAsia"/>
          <w:b/>
          <w:bCs/>
          <w:sz w:val="24"/>
        </w:rPr>
        <w:t>1.  采购内容</w:t>
      </w:r>
    </w:p>
    <w:p w:rsidR="00A5041B" w:rsidRDefault="00C60A20">
      <w:pPr>
        <w:tabs>
          <w:tab w:val="left" w:pos="5220"/>
        </w:tabs>
        <w:spacing w:line="500" w:lineRule="exact"/>
        <w:ind w:firstLineChars="200" w:firstLine="480"/>
        <w:rPr>
          <w:rFonts w:ascii="宋体" w:hAnsi="宋体"/>
          <w:sz w:val="24"/>
          <w:u w:val="single"/>
        </w:rPr>
      </w:pPr>
      <w:r>
        <w:rPr>
          <w:rFonts w:ascii="宋体" w:hAnsi="宋体" w:hint="eastAsia"/>
          <w:sz w:val="24"/>
        </w:rPr>
        <w:t>1.1 服务名称：</w:t>
      </w:r>
      <w:proofErr w:type="gramStart"/>
      <w:r>
        <w:rPr>
          <w:rFonts w:ascii="宋体" w:hAnsi="宋体" w:hint="eastAsia"/>
          <w:sz w:val="24"/>
          <w:u w:val="single"/>
        </w:rPr>
        <w:t>微信朋友</w:t>
      </w:r>
      <w:proofErr w:type="gramEnd"/>
      <w:r>
        <w:rPr>
          <w:rFonts w:ascii="宋体" w:hAnsi="宋体" w:hint="eastAsia"/>
          <w:sz w:val="24"/>
          <w:u w:val="single"/>
        </w:rPr>
        <w:t>圈定向投放</w:t>
      </w:r>
      <w:proofErr w:type="gramStart"/>
      <w:r>
        <w:rPr>
          <w:rFonts w:ascii="宋体" w:hAnsi="宋体" w:hint="eastAsia"/>
          <w:sz w:val="24"/>
          <w:u w:val="single"/>
        </w:rPr>
        <w:t>柳州脆蜜金桔</w:t>
      </w:r>
      <w:proofErr w:type="gramEnd"/>
      <w:r>
        <w:rPr>
          <w:rFonts w:ascii="宋体" w:hAnsi="宋体" w:hint="eastAsia"/>
          <w:sz w:val="24"/>
          <w:u w:val="single"/>
        </w:rPr>
        <w:t>广告项目</w:t>
      </w:r>
    </w:p>
    <w:p w:rsidR="00A5041B" w:rsidRDefault="00C60A20">
      <w:pPr>
        <w:tabs>
          <w:tab w:val="left" w:pos="5220"/>
        </w:tabs>
        <w:spacing w:line="500" w:lineRule="exact"/>
        <w:ind w:firstLineChars="200" w:firstLine="480"/>
        <w:rPr>
          <w:rFonts w:ascii="宋体" w:hAnsi="宋体"/>
          <w:sz w:val="24"/>
        </w:rPr>
      </w:pPr>
      <w:r>
        <w:rPr>
          <w:rFonts w:ascii="宋体" w:hAnsi="宋体" w:hint="eastAsia"/>
          <w:sz w:val="24"/>
        </w:rPr>
        <w:t>1.2 数量：</w:t>
      </w:r>
      <w:r>
        <w:rPr>
          <w:rFonts w:ascii="宋体" w:hAnsi="宋体" w:hint="eastAsia"/>
          <w:sz w:val="24"/>
          <w:u w:val="single"/>
        </w:rPr>
        <w:t xml:space="preserve"> 1项</w:t>
      </w:r>
    </w:p>
    <w:p w:rsidR="00A5041B" w:rsidRDefault="00C60A20">
      <w:pPr>
        <w:widowControl/>
        <w:shd w:val="clear" w:color="auto" w:fill="FFFFFF"/>
        <w:spacing w:line="400" w:lineRule="exact"/>
        <w:ind w:firstLineChars="200" w:firstLine="480"/>
        <w:rPr>
          <w:sz w:val="24"/>
        </w:rPr>
      </w:pPr>
      <w:r>
        <w:rPr>
          <w:rFonts w:ascii="宋体" w:hAnsi="宋体" w:hint="eastAsia"/>
          <w:sz w:val="24"/>
        </w:rPr>
        <w:t>1.3</w:t>
      </w:r>
      <w:r>
        <w:rPr>
          <w:rFonts w:hint="eastAsia"/>
          <w:sz w:val="24"/>
        </w:rPr>
        <w:t>采购需求：</w:t>
      </w:r>
    </w:p>
    <w:p w:rsidR="00A5041B" w:rsidRDefault="00C60A20">
      <w:pPr>
        <w:widowControl/>
        <w:shd w:val="clear" w:color="auto" w:fill="FFFFFF"/>
        <w:spacing w:line="400" w:lineRule="exact"/>
        <w:ind w:firstLineChars="200" w:firstLine="480"/>
        <w:rPr>
          <w:rFonts w:ascii="宋体" w:hAnsi="宋体"/>
          <w:sz w:val="24"/>
        </w:rPr>
      </w:pPr>
      <w:proofErr w:type="gramStart"/>
      <w:r>
        <w:rPr>
          <w:rFonts w:ascii="宋体" w:hAnsi="宋体" w:hint="eastAsia"/>
          <w:sz w:val="24"/>
        </w:rPr>
        <w:t>微信朋友</w:t>
      </w:r>
      <w:proofErr w:type="gramEnd"/>
      <w:r>
        <w:rPr>
          <w:rFonts w:ascii="宋体" w:hAnsi="宋体" w:hint="eastAsia"/>
          <w:sz w:val="24"/>
        </w:rPr>
        <w:t>圈定向投放</w:t>
      </w:r>
      <w:proofErr w:type="gramStart"/>
      <w:r>
        <w:rPr>
          <w:rFonts w:ascii="宋体" w:hAnsi="宋体" w:hint="eastAsia"/>
          <w:sz w:val="24"/>
        </w:rPr>
        <w:t>柳州脆蜜金桔</w:t>
      </w:r>
      <w:proofErr w:type="gramEnd"/>
      <w:r>
        <w:rPr>
          <w:rFonts w:ascii="宋体" w:hAnsi="宋体" w:hint="eastAsia"/>
          <w:sz w:val="24"/>
        </w:rPr>
        <w:t>广告</w:t>
      </w:r>
    </w:p>
    <w:p w:rsidR="000C05F2" w:rsidRPr="004079B8" w:rsidRDefault="004079B8" w:rsidP="004079B8">
      <w:pPr>
        <w:widowControl/>
        <w:shd w:val="clear" w:color="auto" w:fill="FFFFFF"/>
        <w:spacing w:line="400" w:lineRule="exact"/>
        <w:ind w:firstLineChars="200" w:firstLine="480"/>
        <w:rPr>
          <w:rFonts w:ascii="宋体" w:hAnsi="宋体"/>
          <w:sz w:val="24"/>
        </w:rPr>
      </w:pPr>
      <w:r>
        <w:rPr>
          <w:rFonts w:ascii="宋体" w:hAnsi="宋体"/>
          <w:sz w:val="24"/>
        </w:rPr>
        <w:t>1.</w:t>
      </w:r>
      <w:r>
        <w:rPr>
          <w:rFonts w:ascii="宋体" w:hAnsi="宋体" w:hint="eastAsia"/>
          <w:sz w:val="24"/>
        </w:rPr>
        <w:t xml:space="preserve">3.1  </w:t>
      </w:r>
      <w:r w:rsidR="000C05F2" w:rsidRPr="004079B8">
        <w:rPr>
          <w:rFonts w:ascii="宋体" w:hAnsi="宋体" w:hint="eastAsia"/>
          <w:sz w:val="24"/>
        </w:rPr>
        <w:t>根据</w:t>
      </w:r>
      <w:r>
        <w:rPr>
          <w:rFonts w:ascii="宋体" w:hAnsi="宋体" w:hint="eastAsia"/>
          <w:sz w:val="24"/>
          <w:shd w:val="clear" w:color="auto" w:fill="FFFFFF"/>
        </w:rPr>
        <w:t>甲方</w:t>
      </w:r>
      <w:r w:rsidR="000C05F2" w:rsidRPr="004079B8">
        <w:rPr>
          <w:rFonts w:ascii="宋体" w:hAnsi="宋体" w:hint="eastAsia"/>
          <w:sz w:val="24"/>
        </w:rPr>
        <w:t>要求完成</w:t>
      </w:r>
      <w:proofErr w:type="gramStart"/>
      <w:r w:rsidR="000C05F2" w:rsidRPr="004079B8">
        <w:rPr>
          <w:rFonts w:ascii="宋体" w:hAnsi="宋体" w:hint="eastAsia"/>
          <w:sz w:val="24"/>
        </w:rPr>
        <w:t>柳州脆蜜金桔</w:t>
      </w:r>
      <w:proofErr w:type="gramEnd"/>
      <w:r w:rsidR="000C05F2" w:rsidRPr="004079B8">
        <w:rPr>
          <w:rFonts w:ascii="宋体" w:hAnsi="宋体" w:hint="eastAsia"/>
          <w:sz w:val="24"/>
        </w:rPr>
        <w:t>广告宣传内容的创作（图文及视频）。</w:t>
      </w:r>
    </w:p>
    <w:p w:rsidR="00A5041B" w:rsidRDefault="00C60A20">
      <w:pPr>
        <w:widowControl/>
        <w:shd w:val="clear" w:color="auto" w:fill="FFFFFF"/>
        <w:spacing w:line="400" w:lineRule="exact"/>
        <w:ind w:firstLineChars="200" w:firstLine="480"/>
        <w:rPr>
          <w:rFonts w:ascii="宋体" w:hAnsi="宋体"/>
          <w:sz w:val="24"/>
        </w:rPr>
      </w:pPr>
      <w:r>
        <w:rPr>
          <w:rFonts w:ascii="宋体" w:hAnsi="宋体"/>
          <w:sz w:val="24"/>
        </w:rPr>
        <w:t>1.</w:t>
      </w:r>
      <w:r>
        <w:rPr>
          <w:rFonts w:ascii="宋体" w:hAnsi="宋体" w:hint="eastAsia"/>
          <w:sz w:val="24"/>
        </w:rPr>
        <w:t>3.</w:t>
      </w:r>
      <w:r w:rsidR="004079B8">
        <w:rPr>
          <w:rFonts w:ascii="宋体" w:hAnsi="宋体" w:hint="eastAsia"/>
          <w:sz w:val="24"/>
        </w:rPr>
        <w:t>2</w:t>
      </w:r>
      <w:r>
        <w:rPr>
          <w:rFonts w:ascii="宋体" w:hAnsi="宋体" w:hint="eastAsia"/>
          <w:sz w:val="24"/>
        </w:rPr>
        <w:t xml:space="preserve">  广告</w:t>
      </w:r>
      <w:r>
        <w:rPr>
          <w:rFonts w:ascii="宋体" w:hAnsi="宋体"/>
          <w:sz w:val="24"/>
        </w:rPr>
        <w:t>宣传投放时间：2023.</w:t>
      </w:r>
      <w:r>
        <w:rPr>
          <w:rFonts w:ascii="宋体" w:hAnsi="宋体" w:hint="eastAsia"/>
          <w:sz w:val="24"/>
        </w:rPr>
        <w:t>11</w:t>
      </w:r>
      <w:r>
        <w:rPr>
          <w:rFonts w:ascii="宋体" w:hAnsi="宋体"/>
          <w:sz w:val="24"/>
        </w:rPr>
        <w:t xml:space="preserve"> - 2024.02，频次：白天12:00-14:00，晚上18:00-22:00，覆盖元旦、春节等假期。</w:t>
      </w:r>
    </w:p>
    <w:p w:rsidR="00A5041B" w:rsidRDefault="00C60A20">
      <w:pPr>
        <w:widowControl/>
        <w:shd w:val="clear" w:color="auto" w:fill="FFFFFF"/>
        <w:spacing w:line="400" w:lineRule="exact"/>
        <w:ind w:firstLineChars="200" w:firstLine="480"/>
        <w:rPr>
          <w:rFonts w:ascii="宋体" w:hAnsi="宋体"/>
          <w:sz w:val="24"/>
        </w:rPr>
      </w:pPr>
      <w:r>
        <w:rPr>
          <w:rFonts w:ascii="宋体" w:hAnsi="宋体" w:hint="eastAsia"/>
          <w:sz w:val="24"/>
        </w:rPr>
        <w:t>1.3.</w:t>
      </w:r>
      <w:r w:rsidR="004079B8">
        <w:rPr>
          <w:rFonts w:ascii="宋体" w:hAnsi="宋体" w:hint="eastAsia"/>
          <w:sz w:val="24"/>
        </w:rPr>
        <w:t xml:space="preserve">3  </w:t>
      </w:r>
      <w:r>
        <w:rPr>
          <w:rFonts w:ascii="宋体" w:hAnsi="宋体"/>
          <w:sz w:val="24"/>
        </w:rPr>
        <w:t>投放媒介：</w:t>
      </w:r>
      <w:proofErr w:type="gramStart"/>
      <w:r>
        <w:rPr>
          <w:rFonts w:ascii="宋体" w:hAnsi="宋体"/>
          <w:sz w:val="24"/>
        </w:rPr>
        <w:t>微信朋友</w:t>
      </w:r>
      <w:proofErr w:type="gramEnd"/>
      <w:r>
        <w:rPr>
          <w:rFonts w:ascii="宋体" w:hAnsi="宋体"/>
          <w:sz w:val="24"/>
        </w:rPr>
        <w:t>圈常规式广告（图文</w:t>
      </w:r>
      <w:r>
        <w:rPr>
          <w:rFonts w:ascii="宋体" w:hAnsi="宋体" w:hint="eastAsia"/>
          <w:sz w:val="24"/>
        </w:rPr>
        <w:t>及视频</w:t>
      </w:r>
      <w:r>
        <w:rPr>
          <w:rFonts w:ascii="宋体" w:hAnsi="宋体"/>
          <w:sz w:val="24"/>
        </w:rPr>
        <w:t>）。</w:t>
      </w:r>
    </w:p>
    <w:p w:rsidR="00A5041B" w:rsidRDefault="00C60A20">
      <w:pPr>
        <w:widowControl/>
        <w:shd w:val="clear" w:color="auto" w:fill="FFFFFF"/>
        <w:spacing w:line="400" w:lineRule="exact"/>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004079B8">
        <w:rPr>
          <w:rFonts w:ascii="宋体" w:hAnsi="宋体" w:hint="eastAsia"/>
          <w:sz w:val="24"/>
        </w:rPr>
        <w:t>4</w:t>
      </w:r>
      <w:r>
        <w:rPr>
          <w:rFonts w:ascii="宋体" w:hAnsi="宋体" w:hint="eastAsia"/>
          <w:sz w:val="24"/>
        </w:rPr>
        <w:t xml:space="preserve">  </w:t>
      </w:r>
      <w:r>
        <w:rPr>
          <w:rFonts w:ascii="宋体" w:hAnsi="宋体"/>
          <w:sz w:val="24"/>
        </w:rPr>
        <w:t>投放城市：</w:t>
      </w:r>
      <w:r>
        <w:rPr>
          <w:rFonts w:ascii="宋体" w:hAnsi="宋体" w:hint="eastAsia"/>
          <w:sz w:val="24"/>
        </w:rPr>
        <w:t>江苏、浙江、上海、安徽、广东</w:t>
      </w:r>
      <w:r>
        <w:rPr>
          <w:rFonts w:ascii="宋体" w:hAnsi="宋体"/>
          <w:sz w:val="24"/>
        </w:rPr>
        <w:t>，优先选择此地域重点城市，城市热门商圈进行区域定点投放。</w:t>
      </w:r>
    </w:p>
    <w:p w:rsidR="00A5041B" w:rsidRDefault="00C60A20">
      <w:pPr>
        <w:widowControl/>
        <w:shd w:val="clear" w:color="auto" w:fill="FFFFFF"/>
        <w:spacing w:line="400" w:lineRule="exact"/>
        <w:ind w:firstLineChars="200" w:firstLine="480"/>
        <w:rPr>
          <w:rFonts w:ascii="宋体" w:hAnsi="宋体"/>
          <w:sz w:val="24"/>
        </w:rPr>
      </w:pPr>
      <w:r>
        <w:rPr>
          <w:rFonts w:ascii="宋体" w:hAnsi="宋体" w:hint="eastAsia"/>
          <w:sz w:val="24"/>
        </w:rPr>
        <w:t>1.3.</w:t>
      </w:r>
      <w:r w:rsidR="004079B8">
        <w:rPr>
          <w:rFonts w:ascii="宋体" w:hAnsi="宋体" w:hint="eastAsia"/>
          <w:sz w:val="24"/>
        </w:rPr>
        <w:t>5</w:t>
      </w:r>
      <w:r>
        <w:rPr>
          <w:rFonts w:ascii="宋体" w:hAnsi="宋体" w:hint="eastAsia"/>
          <w:sz w:val="24"/>
        </w:rPr>
        <w:t xml:space="preserve">  </w:t>
      </w:r>
      <w:r>
        <w:rPr>
          <w:rFonts w:ascii="宋体" w:hAnsi="宋体"/>
          <w:sz w:val="24"/>
        </w:rPr>
        <w:t>投放定向</w:t>
      </w:r>
      <w:r>
        <w:rPr>
          <w:rFonts w:ascii="宋体" w:hAnsi="宋体" w:hint="eastAsia"/>
          <w:sz w:val="24"/>
        </w:rPr>
        <w:t>：投放人群年龄要求20周岁以上；投放人群标签要具有高消费习惯、高价值标签。</w:t>
      </w:r>
    </w:p>
    <w:p w:rsidR="00A5041B" w:rsidRDefault="00C60A20">
      <w:pPr>
        <w:widowControl/>
        <w:shd w:val="clear" w:color="auto" w:fill="FFFFFF"/>
        <w:spacing w:line="400" w:lineRule="exact"/>
        <w:ind w:firstLineChars="200" w:firstLine="480"/>
        <w:rPr>
          <w:rFonts w:ascii="宋体" w:hAnsi="宋体"/>
          <w:sz w:val="24"/>
        </w:rPr>
      </w:pPr>
      <w:r>
        <w:rPr>
          <w:rFonts w:ascii="宋体" w:hAnsi="宋体" w:hint="eastAsia"/>
          <w:sz w:val="24"/>
        </w:rPr>
        <w:t>1.3.</w:t>
      </w:r>
      <w:r w:rsidR="004079B8">
        <w:rPr>
          <w:rFonts w:ascii="宋体" w:hAnsi="宋体" w:hint="eastAsia"/>
          <w:sz w:val="24"/>
        </w:rPr>
        <w:t>6</w:t>
      </w:r>
      <w:r>
        <w:rPr>
          <w:rFonts w:ascii="宋体" w:hAnsi="宋体" w:hint="eastAsia"/>
          <w:sz w:val="24"/>
        </w:rPr>
        <w:t xml:space="preserve">  </w:t>
      </w:r>
      <w:r>
        <w:rPr>
          <w:rFonts w:ascii="宋体" w:hAnsi="宋体"/>
          <w:sz w:val="24"/>
        </w:rPr>
        <w:t>流量投放规划</w:t>
      </w:r>
      <w:r>
        <w:rPr>
          <w:rFonts w:ascii="宋体" w:hAnsi="宋体" w:hint="eastAsia"/>
          <w:sz w:val="24"/>
        </w:rPr>
        <w:t>：</w:t>
      </w:r>
      <w:proofErr w:type="gramStart"/>
      <w:r>
        <w:rPr>
          <w:rFonts w:hint="eastAsia"/>
          <w:sz w:val="24"/>
        </w:rPr>
        <w:t>1</w:t>
      </w:r>
      <w:r>
        <w:rPr>
          <w:sz w:val="24"/>
        </w:rPr>
        <w:t>1</w:t>
      </w:r>
      <w:r>
        <w:rPr>
          <w:rFonts w:hint="eastAsia"/>
          <w:sz w:val="24"/>
        </w:rPr>
        <w:t>月脆蜜金桔</w:t>
      </w:r>
      <w:proofErr w:type="gramEnd"/>
      <w:r>
        <w:rPr>
          <w:rFonts w:hint="eastAsia"/>
          <w:sz w:val="24"/>
        </w:rPr>
        <w:t>即将上市时</w:t>
      </w:r>
      <w:r>
        <w:rPr>
          <w:rFonts w:hint="eastAsia"/>
          <w:sz w:val="24"/>
        </w:rPr>
        <w:t>200</w:t>
      </w:r>
      <w:r>
        <w:rPr>
          <w:rFonts w:hint="eastAsia"/>
          <w:sz w:val="24"/>
        </w:rPr>
        <w:t>万次曝光量；</w:t>
      </w:r>
      <w:proofErr w:type="gramStart"/>
      <w:r>
        <w:rPr>
          <w:rFonts w:hint="eastAsia"/>
          <w:sz w:val="24"/>
        </w:rPr>
        <w:t>1</w:t>
      </w:r>
      <w:r>
        <w:rPr>
          <w:sz w:val="24"/>
        </w:rPr>
        <w:t>2</w:t>
      </w:r>
      <w:r>
        <w:rPr>
          <w:rFonts w:hint="eastAsia"/>
          <w:sz w:val="24"/>
        </w:rPr>
        <w:t>月脆蜜金桔</w:t>
      </w:r>
      <w:proofErr w:type="gramEnd"/>
      <w:r>
        <w:rPr>
          <w:rFonts w:hint="eastAsia"/>
          <w:sz w:val="24"/>
        </w:rPr>
        <w:t>上市时</w:t>
      </w:r>
      <w:r>
        <w:rPr>
          <w:rFonts w:hint="eastAsia"/>
          <w:sz w:val="24"/>
        </w:rPr>
        <w:t>300</w:t>
      </w:r>
      <w:r>
        <w:rPr>
          <w:rFonts w:hint="eastAsia"/>
          <w:sz w:val="24"/>
        </w:rPr>
        <w:t>万次曝光量；元旦及其后</w:t>
      </w:r>
      <w:r>
        <w:rPr>
          <w:rFonts w:hint="eastAsia"/>
          <w:sz w:val="24"/>
        </w:rPr>
        <w:t>15</w:t>
      </w:r>
      <w:r>
        <w:rPr>
          <w:rFonts w:hint="eastAsia"/>
          <w:sz w:val="24"/>
        </w:rPr>
        <w:t>天内</w:t>
      </w:r>
      <w:r>
        <w:rPr>
          <w:rFonts w:hint="eastAsia"/>
          <w:sz w:val="24"/>
        </w:rPr>
        <w:t>200</w:t>
      </w:r>
      <w:r>
        <w:rPr>
          <w:rFonts w:hint="eastAsia"/>
          <w:sz w:val="24"/>
        </w:rPr>
        <w:t>万次曝光量；春节及其前</w:t>
      </w:r>
      <w:r>
        <w:rPr>
          <w:rFonts w:hint="eastAsia"/>
          <w:sz w:val="24"/>
        </w:rPr>
        <w:t>15</w:t>
      </w:r>
      <w:r>
        <w:rPr>
          <w:rFonts w:hint="eastAsia"/>
          <w:sz w:val="24"/>
        </w:rPr>
        <w:t>天内</w:t>
      </w:r>
      <w:r>
        <w:rPr>
          <w:rFonts w:hint="eastAsia"/>
          <w:sz w:val="24"/>
        </w:rPr>
        <w:t>300</w:t>
      </w:r>
      <w:r>
        <w:rPr>
          <w:rFonts w:hint="eastAsia"/>
          <w:sz w:val="24"/>
        </w:rPr>
        <w:t>万次曝光量。总计不少于</w:t>
      </w:r>
      <w:r>
        <w:rPr>
          <w:rFonts w:hint="eastAsia"/>
          <w:sz w:val="24"/>
        </w:rPr>
        <w:t>1000</w:t>
      </w:r>
      <w:r>
        <w:rPr>
          <w:rFonts w:hint="eastAsia"/>
          <w:sz w:val="24"/>
        </w:rPr>
        <w:t>万次曝光量。</w:t>
      </w:r>
    </w:p>
    <w:p w:rsidR="00A5041B" w:rsidRDefault="00C60A20">
      <w:pPr>
        <w:tabs>
          <w:tab w:val="left" w:pos="5145"/>
        </w:tabs>
        <w:spacing w:line="500" w:lineRule="exact"/>
        <w:rPr>
          <w:rFonts w:ascii="宋体" w:hAnsi="宋体"/>
          <w:b/>
          <w:bCs/>
          <w:sz w:val="24"/>
        </w:rPr>
      </w:pPr>
      <w:r>
        <w:rPr>
          <w:rFonts w:ascii="宋体" w:hAnsi="宋体" w:hint="eastAsia"/>
          <w:b/>
          <w:bCs/>
          <w:sz w:val="24"/>
        </w:rPr>
        <w:t>2.  合同金额</w:t>
      </w:r>
    </w:p>
    <w:p w:rsidR="00A5041B" w:rsidRDefault="00C60A20">
      <w:pPr>
        <w:spacing w:line="500" w:lineRule="exact"/>
        <w:ind w:firstLineChars="196" w:firstLine="470"/>
        <w:rPr>
          <w:rFonts w:ascii="宋体" w:hAnsi="宋体"/>
          <w:b/>
          <w:bCs/>
          <w:sz w:val="24"/>
        </w:rPr>
      </w:pPr>
      <w:r>
        <w:rPr>
          <w:rFonts w:ascii="宋体" w:hAnsi="宋体" w:hint="eastAsia"/>
          <w:sz w:val="24"/>
        </w:rPr>
        <w:t>2.1 本合同金额为（大写）人民币</w:t>
      </w:r>
      <w:proofErr w:type="gramStart"/>
      <w:r>
        <w:rPr>
          <w:rFonts w:ascii="宋体" w:hAnsi="宋体" w:hint="eastAsia"/>
          <w:sz w:val="24"/>
          <w:u w:val="single"/>
        </w:rPr>
        <w:t xml:space="preserve">　　　　　　</w:t>
      </w:r>
      <w:proofErr w:type="gramEnd"/>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u w:val="single"/>
        </w:rPr>
        <w:t xml:space="preserve">　　　　　　</w:t>
      </w:r>
      <w:proofErr w:type="gramEnd"/>
      <w:r>
        <w:rPr>
          <w:rFonts w:ascii="宋体" w:hAnsi="宋体" w:hint="eastAsia"/>
          <w:sz w:val="24"/>
          <w:u w:val="single"/>
        </w:rPr>
        <w:t xml:space="preserve"> </w:t>
      </w:r>
      <w:r>
        <w:rPr>
          <w:rFonts w:ascii="宋体" w:hAnsi="宋体" w:hint="eastAsia"/>
          <w:sz w:val="24"/>
        </w:rPr>
        <w:t>）。</w:t>
      </w:r>
    </w:p>
    <w:p w:rsidR="00A5041B" w:rsidRDefault="00C60A20">
      <w:pPr>
        <w:tabs>
          <w:tab w:val="left" w:pos="5940"/>
        </w:tabs>
        <w:spacing w:line="500" w:lineRule="exact"/>
        <w:rPr>
          <w:rFonts w:ascii="宋体" w:hAnsi="宋体"/>
          <w:b/>
          <w:bCs/>
          <w:sz w:val="24"/>
        </w:rPr>
      </w:pPr>
      <w:r>
        <w:rPr>
          <w:rFonts w:ascii="宋体" w:hAnsi="宋体" w:hint="eastAsia"/>
          <w:b/>
          <w:bCs/>
          <w:sz w:val="24"/>
        </w:rPr>
        <w:t>3.  完成时间和地点</w:t>
      </w:r>
    </w:p>
    <w:p w:rsidR="00A5041B" w:rsidRDefault="00C60A20">
      <w:pPr>
        <w:tabs>
          <w:tab w:val="left" w:pos="5250"/>
          <w:tab w:val="left" w:pos="5940"/>
        </w:tabs>
        <w:spacing w:line="500" w:lineRule="exact"/>
        <w:ind w:firstLineChars="196" w:firstLine="470"/>
        <w:rPr>
          <w:rFonts w:ascii="宋体" w:hAnsi="宋体"/>
          <w:b/>
          <w:bCs/>
          <w:sz w:val="24"/>
        </w:rPr>
      </w:pPr>
      <w:r>
        <w:rPr>
          <w:rFonts w:ascii="宋体" w:hAnsi="宋体" w:hint="eastAsia"/>
          <w:bCs/>
          <w:sz w:val="24"/>
        </w:rPr>
        <w:t xml:space="preserve">3.1 </w:t>
      </w:r>
      <w:r>
        <w:rPr>
          <w:rFonts w:ascii="宋体" w:hAnsi="Courier New" w:hint="eastAsia"/>
          <w:bCs/>
          <w:sz w:val="24"/>
        </w:rPr>
        <w:t>服务完成时间</w:t>
      </w:r>
      <w:r>
        <w:rPr>
          <w:rFonts w:ascii="宋体" w:hAnsi="宋体" w:hint="eastAsia"/>
          <w:bCs/>
          <w:sz w:val="24"/>
        </w:rPr>
        <w:t>：</w:t>
      </w:r>
      <w:r>
        <w:rPr>
          <w:rFonts w:ascii="宋体" w:hAnsi="宋体" w:hint="eastAsia"/>
          <w:sz w:val="24"/>
          <w:u w:val="single"/>
        </w:rPr>
        <w:t xml:space="preserve">  2024年2月底前    </w:t>
      </w:r>
    </w:p>
    <w:p w:rsidR="00A5041B" w:rsidRDefault="00C60A20">
      <w:pPr>
        <w:tabs>
          <w:tab w:val="left" w:pos="5940"/>
        </w:tabs>
        <w:spacing w:line="500" w:lineRule="exact"/>
        <w:ind w:firstLineChars="196" w:firstLine="470"/>
        <w:rPr>
          <w:rFonts w:ascii="宋体" w:hAnsi="宋体"/>
          <w:b/>
          <w:bCs/>
          <w:sz w:val="24"/>
        </w:rPr>
      </w:pPr>
      <w:r>
        <w:rPr>
          <w:rFonts w:ascii="宋体" w:hAnsi="宋体" w:hint="eastAsia"/>
          <w:bCs/>
          <w:sz w:val="24"/>
        </w:rPr>
        <w:t xml:space="preserve">3.2 </w:t>
      </w:r>
      <w:r>
        <w:rPr>
          <w:rFonts w:ascii="宋体" w:hAnsi="Courier New" w:hint="eastAsia"/>
          <w:bCs/>
          <w:sz w:val="24"/>
        </w:rPr>
        <w:t>服务实施</w:t>
      </w:r>
      <w:r>
        <w:rPr>
          <w:rFonts w:ascii="宋体" w:hAnsi="宋体" w:hint="eastAsia"/>
          <w:bCs/>
          <w:sz w:val="24"/>
        </w:rPr>
        <w:t>地点：</w:t>
      </w:r>
      <w:r>
        <w:rPr>
          <w:rFonts w:ascii="宋体" w:hAnsi="宋体" w:hint="eastAsia"/>
          <w:sz w:val="24"/>
          <w:u w:val="single"/>
        </w:rPr>
        <w:t xml:space="preserve">  采购人指定地点    </w:t>
      </w:r>
    </w:p>
    <w:p w:rsidR="00A5041B" w:rsidRDefault="00C60A20">
      <w:pPr>
        <w:tabs>
          <w:tab w:val="left" w:pos="5940"/>
        </w:tabs>
        <w:spacing w:line="500" w:lineRule="exact"/>
        <w:ind w:firstLineChars="196" w:firstLine="470"/>
        <w:rPr>
          <w:rFonts w:ascii="宋体" w:hAnsi="宋体"/>
          <w:b/>
          <w:bCs/>
          <w:sz w:val="24"/>
        </w:rPr>
      </w:pPr>
      <w:r>
        <w:rPr>
          <w:rFonts w:ascii="宋体" w:hAnsi="宋体" w:hint="eastAsia"/>
          <w:bCs/>
          <w:sz w:val="24"/>
        </w:rPr>
        <w:t xml:space="preserve">3.3 </w:t>
      </w:r>
      <w:r>
        <w:rPr>
          <w:rFonts w:ascii="宋体" w:hAnsi="宋体" w:hint="eastAsia"/>
          <w:sz w:val="24"/>
        </w:rPr>
        <w:t>乙方必须按竞标文件承诺的服务响应条款向甲方提供服务。</w:t>
      </w:r>
    </w:p>
    <w:p w:rsidR="00A5041B" w:rsidRDefault="00C60A20">
      <w:pPr>
        <w:spacing w:line="500" w:lineRule="exact"/>
        <w:ind w:left="412" w:hangingChars="171" w:hanging="412"/>
        <w:rPr>
          <w:rFonts w:ascii="宋体" w:hAnsi="宋体"/>
          <w:b/>
          <w:sz w:val="24"/>
        </w:rPr>
      </w:pPr>
      <w:r>
        <w:rPr>
          <w:rFonts w:ascii="宋体" w:hAnsi="宋体"/>
          <w:b/>
          <w:bCs/>
          <w:sz w:val="24"/>
        </w:rPr>
        <w:t>4</w:t>
      </w:r>
      <w:r>
        <w:rPr>
          <w:rFonts w:ascii="宋体" w:hAnsi="宋体" w:hint="eastAsia"/>
          <w:b/>
          <w:bCs/>
          <w:sz w:val="24"/>
        </w:rPr>
        <w:t>.  权益</w:t>
      </w:r>
    </w:p>
    <w:p w:rsidR="00A5041B" w:rsidRDefault="00C60A20">
      <w:pPr>
        <w:spacing w:line="500" w:lineRule="exact"/>
        <w:ind w:firstLineChars="200" w:firstLine="480"/>
        <w:rPr>
          <w:rFonts w:ascii="宋体" w:hAnsi="宋体"/>
          <w:b/>
          <w:sz w:val="24"/>
        </w:rPr>
      </w:pPr>
      <w:r>
        <w:rPr>
          <w:rFonts w:ascii="宋体" w:hAnsi="宋体"/>
          <w:sz w:val="24"/>
        </w:rPr>
        <w:t>4</w:t>
      </w:r>
      <w:r>
        <w:rPr>
          <w:rFonts w:ascii="宋体" w:hAnsi="宋体" w:hint="eastAsia"/>
          <w:sz w:val="24"/>
        </w:rPr>
        <w:t xml:space="preserve">.1 </w:t>
      </w:r>
      <w:r>
        <w:rPr>
          <w:rFonts w:hint="eastAsia"/>
          <w:sz w:val="24"/>
        </w:rPr>
        <w:t>乙方应保证所提供的服务或其任何一部分均不会侵犯任何第三方的专利权、商标权或著作权及其他权益</w:t>
      </w:r>
      <w:r>
        <w:rPr>
          <w:rFonts w:ascii="宋体" w:hAnsi="宋体" w:hint="eastAsia"/>
          <w:bCs/>
          <w:sz w:val="24"/>
        </w:rPr>
        <w:t>。</w:t>
      </w:r>
    </w:p>
    <w:p w:rsidR="00A5041B" w:rsidRDefault="00C60A20">
      <w:pPr>
        <w:spacing w:line="500" w:lineRule="exact"/>
        <w:ind w:firstLineChars="200" w:firstLine="480"/>
        <w:rPr>
          <w:rFonts w:ascii="宋体" w:hAnsi="宋体"/>
          <w:b/>
          <w:sz w:val="24"/>
        </w:rPr>
      </w:pPr>
      <w:r>
        <w:rPr>
          <w:rFonts w:ascii="宋体" w:hAnsi="宋体"/>
          <w:sz w:val="24"/>
        </w:rPr>
        <w:t>4</w:t>
      </w:r>
      <w:r>
        <w:rPr>
          <w:rFonts w:ascii="宋体" w:hAnsi="宋体" w:hint="eastAsia"/>
          <w:sz w:val="24"/>
        </w:rPr>
        <w:t>.2 乙方保证所交付服务的所有权完全属于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无任何抵押、查封等产权瑕疵。如乙方所交付服务有产权瑕疵的，视为乙方违约，按照本合同第8.3项的约定处理。但在已经全部支付</w:t>
      </w:r>
      <w:proofErr w:type="gramStart"/>
      <w:r>
        <w:rPr>
          <w:rFonts w:ascii="宋体" w:hAnsi="宋体" w:hint="eastAsia"/>
          <w:sz w:val="24"/>
        </w:rPr>
        <w:t>完合同</w:t>
      </w:r>
      <w:proofErr w:type="gramEnd"/>
      <w:r>
        <w:rPr>
          <w:rFonts w:ascii="宋体" w:hAnsi="宋体" w:hint="eastAsia"/>
          <w:sz w:val="24"/>
        </w:rPr>
        <w:t>款后才发现有产权瑕疵的，乙方除了支付违约金还应负担甲方由此产生的一切损失。</w:t>
      </w:r>
    </w:p>
    <w:p w:rsidR="00A5041B" w:rsidRDefault="00C60A20">
      <w:pPr>
        <w:spacing w:line="500" w:lineRule="exact"/>
        <w:rPr>
          <w:rFonts w:ascii="宋体" w:hAnsi="宋体"/>
          <w:b/>
          <w:sz w:val="24"/>
        </w:rPr>
      </w:pPr>
      <w:r>
        <w:rPr>
          <w:rFonts w:ascii="宋体" w:hAnsi="宋体"/>
          <w:b/>
          <w:bCs/>
          <w:sz w:val="24"/>
        </w:rPr>
        <w:t>5</w:t>
      </w:r>
      <w:r>
        <w:rPr>
          <w:rFonts w:ascii="宋体" w:hAnsi="宋体" w:hint="eastAsia"/>
          <w:b/>
          <w:bCs/>
          <w:sz w:val="24"/>
        </w:rPr>
        <w:t>.  技术资料</w:t>
      </w:r>
    </w:p>
    <w:p w:rsidR="00A5041B" w:rsidRDefault="00C60A20">
      <w:pPr>
        <w:tabs>
          <w:tab w:val="left" w:pos="0"/>
        </w:tabs>
        <w:spacing w:line="500" w:lineRule="exact"/>
        <w:ind w:firstLineChars="200" w:firstLine="480"/>
        <w:rPr>
          <w:rFonts w:ascii="宋体" w:hAnsi="宋体"/>
          <w:sz w:val="24"/>
          <w:shd w:val="clear" w:color="auto" w:fill="FFFFFF"/>
        </w:rPr>
      </w:pPr>
      <w:r>
        <w:rPr>
          <w:rFonts w:ascii="宋体" w:hAnsi="宋体"/>
          <w:sz w:val="24"/>
        </w:rPr>
        <w:t>5</w:t>
      </w:r>
      <w:r>
        <w:rPr>
          <w:rFonts w:ascii="宋体" w:hAnsi="宋体" w:hint="eastAsia"/>
          <w:sz w:val="24"/>
        </w:rPr>
        <w:t>.1</w:t>
      </w:r>
      <w:r>
        <w:rPr>
          <w:rFonts w:ascii="宋体" w:hAnsi="宋体" w:hint="eastAsia"/>
          <w:sz w:val="24"/>
          <w:shd w:val="clear" w:color="auto" w:fill="FFFFFF"/>
        </w:rPr>
        <w:t>甲方协助提供</w:t>
      </w:r>
      <w:proofErr w:type="gramStart"/>
      <w:r>
        <w:rPr>
          <w:rFonts w:ascii="宋体" w:hAnsi="宋体" w:hint="eastAsia"/>
          <w:sz w:val="24"/>
          <w:shd w:val="clear" w:color="auto" w:fill="FFFFFF"/>
        </w:rPr>
        <w:t>柳州脆蜜金桔</w:t>
      </w:r>
      <w:proofErr w:type="gramEnd"/>
      <w:r>
        <w:rPr>
          <w:rFonts w:ascii="宋体" w:hAnsi="宋体" w:hint="eastAsia"/>
          <w:sz w:val="24"/>
          <w:shd w:val="clear" w:color="auto" w:fill="FFFFFF"/>
        </w:rPr>
        <w:t>宣传素材，乙方完成</w:t>
      </w:r>
      <w:proofErr w:type="gramStart"/>
      <w:r>
        <w:rPr>
          <w:rFonts w:ascii="宋体" w:hAnsi="宋体" w:hint="eastAsia"/>
          <w:sz w:val="24"/>
          <w:shd w:val="clear" w:color="auto" w:fill="FFFFFF"/>
        </w:rPr>
        <w:t>柳州脆蜜金桔</w:t>
      </w:r>
      <w:proofErr w:type="gramEnd"/>
      <w:r>
        <w:rPr>
          <w:rFonts w:ascii="宋体" w:hAnsi="宋体" w:hint="eastAsia"/>
          <w:sz w:val="24"/>
          <w:shd w:val="clear" w:color="auto" w:fill="FFFFFF"/>
        </w:rPr>
        <w:t>内容的创作（图文及视频），经甲方同意后，</w:t>
      </w:r>
      <w:proofErr w:type="gramStart"/>
      <w:r>
        <w:rPr>
          <w:rFonts w:ascii="宋体" w:hAnsi="宋体" w:hint="eastAsia"/>
          <w:sz w:val="24"/>
          <w:shd w:val="clear" w:color="auto" w:fill="FFFFFF"/>
        </w:rPr>
        <w:t>微信朋友</w:t>
      </w:r>
      <w:proofErr w:type="gramEnd"/>
      <w:r>
        <w:rPr>
          <w:rFonts w:ascii="宋体" w:hAnsi="宋体" w:hint="eastAsia"/>
          <w:sz w:val="24"/>
          <w:shd w:val="clear" w:color="auto" w:fill="FFFFFF"/>
        </w:rPr>
        <w:t>圈定向投放</w:t>
      </w:r>
      <w:proofErr w:type="gramStart"/>
      <w:r>
        <w:rPr>
          <w:rFonts w:ascii="宋体" w:hAnsi="宋体" w:hint="eastAsia"/>
          <w:sz w:val="24"/>
          <w:shd w:val="clear" w:color="auto" w:fill="FFFFFF"/>
        </w:rPr>
        <w:t>柳州脆蜜金桔</w:t>
      </w:r>
      <w:proofErr w:type="gramEnd"/>
      <w:r>
        <w:rPr>
          <w:rFonts w:ascii="宋体" w:hAnsi="宋体" w:hint="eastAsia"/>
          <w:sz w:val="24"/>
          <w:shd w:val="clear" w:color="auto" w:fill="FFFFFF"/>
        </w:rPr>
        <w:t>广告。</w:t>
      </w:r>
    </w:p>
    <w:p w:rsidR="00A5041B" w:rsidRDefault="00C60A20">
      <w:pPr>
        <w:tabs>
          <w:tab w:val="left" w:pos="0"/>
        </w:tabs>
        <w:spacing w:line="500" w:lineRule="exact"/>
        <w:ind w:firstLineChars="200" w:firstLine="480"/>
        <w:rPr>
          <w:rFonts w:ascii="宋体" w:hAnsi="宋体"/>
          <w:sz w:val="24"/>
        </w:rPr>
      </w:pPr>
      <w:r>
        <w:rPr>
          <w:rFonts w:ascii="宋体" w:hAnsi="宋体" w:hint="eastAsia"/>
          <w:sz w:val="24"/>
        </w:rPr>
        <w:t>5.2</w:t>
      </w:r>
      <w:r>
        <w:rPr>
          <w:rFonts w:ascii="宋体" w:hAnsi="宋体" w:hint="eastAsia"/>
          <w:sz w:val="24"/>
          <w:shd w:val="clear" w:color="auto" w:fill="FFFFFF"/>
        </w:rPr>
        <w:t>乙方所获得的</w:t>
      </w:r>
      <w:proofErr w:type="gramStart"/>
      <w:r>
        <w:rPr>
          <w:rFonts w:ascii="宋体" w:hAnsi="宋体" w:hint="eastAsia"/>
          <w:sz w:val="24"/>
          <w:shd w:val="clear" w:color="auto" w:fill="FFFFFF"/>
        </w:rPr>
        <w:t>柳州脆蜜金桔</w:t>
      </w:r>
      <w:proofErr w:type="gramEnd"/>
      <w:r>
        <w:rPr>
          <w:rFonts w:ascii="宋体" w:hAnsi="宋体" w:hint="eastAsia"/>
          <w:sz w:val="24"/>
          <w:shd w:val="clear" w:color="auto" w:fill="FFFFFF"/>
        </w:rPr>
        <w:t>宣传素材、及创作的宣传图文和视频，为甲、乙双方共同所有。</w:t>
      </w:r>
    </w:p>
    <w:p w:rsidR="00A5041B" w:rsidRDefault="00C60A20">
      <w:pPr>
        <w:tabs>
          <w:tab w:val="left" w:pos="0"/>
        </w:tabs>
        <w:spacing w:line="500" w:lineRule="exact"/>
        <w:ind w:firstLineChars="200" w:firstLine="480"/>
        <w:rPr>
          <w:rFonts w:ascii="宋体" w:hAnsi="宋体"/>
          <w:sz w:val="24"/>
        </w:rPr>
      </w:pPr>
      <w:r>
        <w:rPr>
          <w:rFonts w:ascii="宋体" w:hAnsi="宋体"/>
          <w:sz w:val="24"/>
        </w:rPr>
        <w:t>5</w:t>
      </w:r>
      <w:r>
        <w:rPr>
          <w:rFonts w:ascii="宋体" w:hAnsi="宋体" w:hint="eastAsia"/>
          <w:sz w:val="24"/>
        </w:rPr>
        <w:t>.3 没有甲方事先书面同意，乙方不得将由甲方提供的有关合同或任何合同条文、规格、计划、图纸、样品或资料提供给与履行本合同无关的任何其他人。即使</w:t>
      </w:r>
      <w:proofErr w:type="gramStart"/>
      <w:r>
        <w:rPr>
          <w:rFonts w:ascii="宋体" w:hAnsi="宋体" w:hint="eastAsia"/>
          <w:sz w:val="24"/>
        </w:rPr>
        <w:t>向履行</w:t>
      </w:r>
      <w:proofErr w:type="gramEnd"/>
      <w:r>
        <w:rPr>
          <w:rFonts w:ascii="宋体" w:hAnsi="宋体" w:hint="eastAsia"/>
          <w:sz w:val="24"/>
        </w:rPr>
        <w:t>本合同有关的人员提供，也应注意保密并限于履行合同的必需范围。</w:t>
      </w:r>
    </w:p>
    <w:p w:rsidR="00A5041B" w:rsidRDefault="00C60A20">
      <w:pPr>
        <w:spacing w:line="500" w:lineRule="exact"/>
        <w:rPr>
          <w:rFonts w:ascii="宋体" w:hAnsi="宋体"/>
          <w:b/>
          <w:bCs/>
          <w:sz w:val="24"/>
        </w:rPr>
      </w:pPr>
      <w:r>
        <w:rPr>
          <w:rFonts w:ascii="宋体" w:hAnsi="宋体"/>
          <w:b/>
          <w:bCs/>
          <w:sz w:val="24"/>
        </w:rPr>
        <w:t>6</w:t>
      </w:r>
      <w:r>
        <w:rPr>
          <w:rFonts w:ascii="宋体" w:hAnsi="宋体" w:hint="eastAsia"/>
          <w:b/>
          <w:bCs/>
          <w:sz w:val="24"/>
        </w:rPr>
        <w:t>.  验收</w:t>
      </w:r>
    </w:p>
    <w:p w:rsidR="00A5041B" w:rsidRDefault="00C60A20">
      <w:pPr>
        <w:tabs>
          <w:tab w:val="left" w:pos="0"/>
        </w:tabs>
        <w:spacing w:line="500" w:lineRule="exact"/>
        <w:ind w:firstLineChars="200" w:firstLine="480"/>
        <w:rPr>
          <w:rFonts w:ascii="宋体" w:hAnsi="宋体"/>
          <w:sz w:val="24"/>
        </w:rPr>
      </w:pPr>
      <w:r>
        <w:rPr>
          <w:rFonts w:ascii="宋体" w:hAnsi="宋体"/>
          <w:sz w:val="24"/>
        </w:rPr>
        <w:t>6</w:t>
      </w:r>
      <w:r>
        <w:rPr>
          <w:rFonts w:ascii="宋体" w:hAnsi="宋体" w:hint="eastAsia"/>
          <w:sz w:val="24"/>
        </w:rPr>
        <w:t>.1 乙方应对提交的服务成果</w:t>
      </w:r>
      <w:proofErr w:type="gramStart"/>
      <w:r>
        <w:rPr>
          <w:rFonts w:ascii="宋体" w:hAnsi="宋体" w:hint="eastAsia"/>
          <w:sz w:val="24"/>
        </w:rPr>
        <w:t>作出</w:t>
      </w:r>
      <w:proofErr w:type="gramEnd"/>
      <w:r>
        <w:rPr>
          <w:rFonts w:ascii="宋体" w:hAnsi="宋体" w:hint="eastAsia"/>
          <w:sz w:val="24"/>
        </w:rPr>
        <w:t>全面检查和整理，并列出清单，作为甲方验收和使用的技术条件依据，清单应随提交的服务成果交给甲方。</w:t>
      </w:r>
    </w:p>
    <w:p w:rsidR="00A5041B" w:rsidRDefault="00C60A20">
      <w:pPr>
        <w:tabs>
          <w:tab w:val="left" w:pos="0"/>
        </w:tabs>
        <w:spacing w:line="500" w:lineRule="exact"/>
        <w:ind w:firstLineChars="200" w:firstLine="480"/>
        <w:rPr>
          <w:rFonts w:ascii="宋体" w:hAnsi="宋体"/>
          <w:sz w:val="24"/>
        </w:rPr>
      </w:pPr>
      <w:r>
        <w:rPr>
          <w:rFonts w:ascii="宋体" w:hAnsi="宋体"/>
          <w:sz w:val="24"/>
        </w:rPr>
        <w:t>6</w:t>
      </w:r>
      <w:r>
        <w:rPr>
          <w:rFonts w:ascii="宋体" w:hAnsi="宋体" w:hint="eastAsia"/>
          <w:sz w:val="24"/>
        </w:rPr>
        <w:t>.2 乙方在指定地点提交服务成果后，甲方应在五个工作日内依据招标文件、乙方的竞标文件等组织验收，验收完毕后作出书面验收报告。</w:t>
      </w:r>
    </w:p>
    <w:p w:rsidR="00A5041B" w:rsidRDefault="00C60A20">
      <w:pPr>
        <w:tabs>
          <w:tab w:val="left" w:pos="0"/>
        </w:tabs>
        <w:spacing w:line="500" w:lineRule="exact"/>
        <w:ind w:firstLineChars="200" w:firstLine="480"/>
        <w:rPr>
          <w:rFonts w:ascii="宋体" w:hAnsi="宋体"/>
          <w:sz w:val="24"/>
        </w:rPr>
      </w:pPr>
      <w:r>
        <w:rPr>
          <w:rFonts w:ascii="宋体" w:hAnsi="宋体"/>
          <w:sz w:val="24"/>
        </w:rPr>
        <w:t>6</w:t>
      </w:r>
      <w:r>
        <w:rPr>
          <w:rFonts w:ascii="宋体" w:hAnsi="宋体" w:hint="eastAsia"/>
          <w:sz w:val="24"/>
        </w:rPr>
        <w:t>.3 对复杂的服务，甲方可请国家认可的专业机构参与验收，并由其出具验收报告，相关费用由甲方承担。</w:t>
      </w:r>
    </w:p>
    <w:p w:rsidR="00A5041B" w:rsidRDefault="00C60A20">
      <w:pPr>
        <w:spacing w:line="500" w:lineRule="exact"/>
        <w:rPr>
          <w:rFonts w:ascii="宋体" w:hAnsi="宋体"/>
          <w:b/>
          <w:bCs/>
          <w:sz w:val="24"/>
        </w:rPr>
      </w:pPr>
      <w:r>
        <w:rPr>
          <w:rFonts w:ascii="宋体" w:hAnsi="宋体"/>
          <w:b/>
          <w:bCs/>
          <w:sz w:val="24"/>
        </w:rPr>
        <w:t>7</w:t>
      </w:r>
      <w:r>
        <w:rPr>
          <w:rFonts w:ascii="宋体" w:hAnsi="宋体" w:hint="eastAsia"/>
          <w:b/>
          <w:bCs/>
          <w:sz w:val="24"/>
        </w:rPr>
        <w:t>.  合同款支付</w:t>
      </w:r>
    </w:p>
    <w:p w:rsidR="00A5041B" w:rsidRDefault="00C60A20">
      <w:pPr>
        <w:tabs>
          <w:tab w:val="left" w:pos="0"/>
        </w:tabs>
        <w:spacing w:line="500" w:lineRule="exact"/>
        <w:ind w:firstLineChars="200" w:firstLine="480"/>
        <w:rPr>
          <w:rFonts w:ascii="宋体" w:hAnsi="宋体"/>
          <w:sz w:val="24"/>
        </w:rPr>
      </w:pPr>
      <w:r>
        <w:rPr>
          <w:rFonts w:ascii="宋体" w:hAnsi="宋体"/>
          <w:sz w:val="24"/>
        </w:rPr>
        <w:t>7</w:t>
      </w:r>
      <w:r>
        <w:rPr>
          <w:rFonts w:ascii="宋体" w:hAnsi="宋体" w:hint="eastAsia"/>
          <w:sz w:val="24"/>
        </w:rPr>
        <w:t>.1 付款方式：</w:t>
      </w:r>
      <w:r>
        <w:rPr>
          <w:rFonts w:ascii="宋体" w:hAnsi="宋体"/>
          <w:sz w:val="24"/>
        </w:rPr>
        <w:t>签订项目合同后</w:t>
      </w:r>
      <w:r>
        <w:rPr>
          <w:rFonts w:ascii="宋体" w:hAnsi="宋体" w:hint="eastAsia"/>
          <w:sz w:val="24"/>
        </w:rPr>
        <w:t>15天</w:t>
      </w:r>
      <w:r>
        <w:rPr>
          <w:rFonts w:ascii="宋体" w:hAnsi="宋体"/>
          <w:sz w:val="24"/>
        </w:rPr>
        <w:t>内</w:t>
      </w:r>
      <w:r>
        <w:rPr>
          <w:rFonts w:ascii="宋体" w:hAnsi="宋体" w:hint="eastAsia"/>
          <w:sz w:val="24"/>
        </w:rPr>
        <w:t>，甲方向乙方</w:t>
      </w:r>
      <w:r>
        <w:rPr>
          <w:rFonts w:ascii="宋体" w:hAnsi="宋体"/>
          <w:sz w:val="24"/>
        </w:rPr>
        <w:t>支付</w:t>
      </w:r>
      <w:r>
        <w:rPr>
          <w:rFonts w:ascii="宋体" w:hAnsi="宋体" w:hint="eastAsia"/>
          <w:sz w:val="24"/>
        </w:rPr>
        <w:t>成交总额</w:t>
      </w:r>
      <w:r>
        <w:rPr>
          <w:rFonts w:ascii="宋体" w:hAnsi="宋体"/>
          <w:sz w:val="24"/>
        </w:rPr>
        <w:t>的</w:t>
      </w:r>
      <w:r>
        <w:rPr>
          <w:rFonts w:ascii="宋体" w:hAnsi="宋体" w:hint="eastAsia"/>
          <w:sz w:val="24"/>
        </w:rPr>
        <w:t>50</w:t>
      </w:r>
      <w:r>
        <w:rPr>
          <w:rFonts w:ascii="宋体" w:hAnsi="宋体"/>
          <w:sz w:val="24"/>
        </w:rPr>
        <w:t>%作为</w:t>
      </w:r>
      <w:r>
        <w:rPr>
          <w:rFonts w:ascii="宋体" w:hAnsi="宋体" w:hint="eastAsia"/>
          <w:sz w:val="24"/>
        </w:rPr>
        <w:t>项目前期</w:t>
      </w:r>
      <w:r>
        <w:rPr>
          <w:rFonts w:ascii="宋体" w:hAnsi="宋体"/>
          <w:sz w:val="24"/>
        </w:rPr>
        <w:t>经费</w:t>
      </w:r>
      <w:r>
        <w:rPr>
          <w:rFonts w:ascii="宋体" w:hAnsi="宋体" w:hint="eastAsia"/>
          <w:sz w:val="24"/>
        </w:rPr>
        <w:t>；乙方</w:t>
      </w:r>
      <w:r>
        <w:rPr>
          <w:rFonts w:ascii="宋体" w:hAnsi="宋体"/>
          <w:sz w:val="24"/>
        </w:rPr>
        <w:t>提交的</w:t>
      </w:r>
      <w:r>
        <w:rPr>
          <w:rFonts w:ascii="宋体" w:hAnsi="宋体" w:hint="eastAsia"/>
          <w:sz w:val="24"/>
        </w:rPr>
        <w:t>服务成果</w:t>
      </w:r>
      <w:r>
        <w:rPr>
          <w:rFonts w:ascii="宋体" w:hAnsi="宋体"/>
          <w:sz w:val="24"/>
        </w:rPr>
        <w:t>通过</w:t>
      </w:r>
      <w:r>
        <w:rPr>
          <w:rFonts w:ascii="宋体" w:hAnsi="宋体" w:hint="eastAsia"/>
          <w:sz w:val="24"/>
        </w:rPr>
        <w:t>甲方验收</w:t>
      </w:r>
      <w:r>
        <w:rPr>
          <w:rFonts w:ascii="宋体" w:hAnsi="宋体"/>
          <w:sz w:val="24"/>
        </w:rPr>
        <w:t>后</w:t>
      </w:r>
      <w:r>
        <w:rPr>
          <w:rFonts w:ascii="宋体" w:hAnsi="宋体" w:hint="eastAsia"/>
          <w:sz w:val="24"/>
        </w:rPr>
        <w:t>30天内，乙方向甲方提供全额的增值税发票后，甲方向乙方支付剩余</w:t>
      </w:r>
      <w:r>
        <w:rPr>
          <w:rFonts w:ascii="宋体" w:hAnsi="宋体"/>
          <w:sz w:val="24"/>
        </w:rPr>
        <w:t>的</w:t>
      </w:r>
      <w:r>
        <w:rPr>
          <w:rFonts w:ascii="宋体" w:hAnsi="宋体" w:hint="eastAsia"/>
          <w:sz w:val="24"/>
        </w:rPr>
        <w:t>50</w:t>
      </w:r>
      <w:r>
        <w:rPr>
          <w:rFonts w:ascii="宋体" w:hAnsi="宋体"/>
          <w:sz w:val="24"/>
        </w:rPr>
        <w:t>%</w:t>
      </w:r>
      <w:r>
        <w:rPr>
          <w:rFonts w:ascii="宋体" w:hAnsi="宋体" w:hint="eastAsia"/>
          <w:sz w:val="24"/>
        </w:rPr>
        <w:t>费用。</w:t>
      </w:r>
    </w:p>
    <w:p w:rsidR="00A5041B" w:rsidRDefault="00C60A20">
      <w:pPr>
        <w:tabs>
          <w:tab w:val="left" w:pos="5145"/>
          <w:tab w:val="left" w:pos="5355"/>
          <w:tab w:val="left" w:pos="6195"/>
        </w:tabs>
        <w:spacing w:line="500" w:lineRule="exact"/>
        <w:ind w:firstLineChars="200" w:firstLine="480"/>
        <w:rPr>
          <w:rFonts w:ascii="宋体" w:hAnsi="宋体"/>
          <w:bCs/>
          <w:sz w:val="24"/>
          <w:u w:val="single"/>
        </w:rPr>
      </w:pPr>
      <w:r>
        <w:rPr>
          <w:rFonts w:ascii="宋体" w:hAnsi="宋体"/>
          <w:sz w:val="24"/>
        </w:rPr>
        <w:t>7</w:t>
      </w:r>
      <w:r>
        <w:rPr>
          <w:rFonts w:ascii="宋体" w:hAnsi="宋体" w:hint="eastAsia"/>
          <w:sz w:val="24"/>
        </w:rPr>
        <w:t>.</w:t>
      </w:r>
      <w:r>
        <w:rPr>
          <w:rFonts w:ascii="宋体" w:hAnsi="宋体"/>
          <w:sz w:val="24"/>
        </w:rPr>
        <w:t>2</w:t>
      </w:r>
      <w:r>
        <w:rPr>
          <w:rFonts w:ascii="宋体" w:hAnsi="宋体" w:hint="eastAsia"/>
          <w:sz w:val="24"/>
        </w:rPr>
        <w:t>采购监督管理部门在处理投诉事项期间，可以视具体情况书面通知采购人暂停采购活动</w:t>
      </w:r>
      <w:r>
        <w:rPr>
          <w:rFonts w:ascii="宋体" w:hAnsi="宋体" w:hint="eastAsia"/>
          <w:bCs/>
          <w:sz w:val="24"/>
        </w:rPr>
        <w:t>，并延期支付合同款。</w:t>
      </w:r>
    </w:p>
    <w:p w:rsidR="00A5041B" w:rsidRDefault="00C60A20">
      <w:pPr>
        <w:spacing w:line="500" w:lineRule="exact"/>
        <w:rPr>
          <w:rFonts w:ascii="宋体" w:hAnsi="宋体"/>
          <w:b/>
          <w:bCs/>
          <w:sz w:val="24"/>
        </w:rPr>
      </w:pPr>
      <w:r>
        <w:rPr>
          <w:rFonts w:ascii="宋体" w:hAnsi="宋体"/>
          <w:b/>
          <w:bCs/>
          <w:sz w:val="24"/>
        </w:rPr>
        <w:t>8</w:t>
      </w:r>
      <w:r>
        <w:rPr>
          <w:rFonts w:ascii="宋体" w:hAnsi="宋体" w:hint="eastAsia"/>
          <w:b/>
          <w:bCs/>
          <w:sz w:val="24"/>
        </w:rPr>
        <w:t>.  违约责任</w:t>
      </w:r>
    </w:p>
    <w:p w:rsidR="00A5041B" w:rsidRDefault="00C60A20">
      <w:pPr>
        <w:spacing w:line="500" w:lineRule="exact"/>
        <w:ind w:firstLineChars="200" w:firstLine="480"/>
        <w:rPr>
          <w:rFonts w:ascii="宋体" w:hAnsi="宋体"/>
          <w:sz w:val="24"/>
        </w:rPr>
      </w:pPr>
      <w:r>
        <w:rPr>
          <w:rFonts w:ascii="宋体" w:hAnsi="宋体"/>
          <w:sz w:val="24"/>
        </w:rPr>
        <w:t>8</w:t>
      </w:r>
      <w:r>
        <w:rPr>
          <w:rFonts w:ascii="宋体" w:hAnsi="宋体" w:hint="eastAsia"/>
          <w:sz w:val="24"/>
        </w:rPr>
        <w:t>.1 甲方无正当理由拒收服务的，甲方向乙方偿付拒收服务费总值的百分之五违约金。</w:t>
      </w:r>
    </w:p>
    <w:p w:rsidR="00A5041B" w:rsidRDefault="00C60A20">
      <w:pPr>
        <w:spacing w:line="500" w:lineRule="exact"/>
        <w:ind w:firstLineChars="200" w:firstLine="480"/>
        <w:rPr>
          <w:rFonts w:ascii="宋体" w:hAnsi="宋体"/>
          <w:sz w:val="24"/>
        </w:rPr>
      </w:pPr>
      <w:r>
        <w:rPr>
          <w:rFonts w:ascii="宋体" w:hAnsi="宋体"/>
          <w:sz w:val="24"/>
        </w:rPr>
        <w:t>8</w:t>
      </w:r>
      <w:r>
        <w:rPr>
          <w:rFonts w:ascii="宋体" w:hAnsi="宋体" w:hint="eastAsia"/>
          <w:sz w:val="24"/>
        </w:rPr>
        <w:t>.2 甲方无故逾期验收或办理合同款支付手续的，甲方应按逾期付款总额每日万分之五向乙方支付违约金。如因甲方上级政府单位办事流程时长问题，导致款项未能按时支付的，甲方可提供相应证明文件给乙方，乙方应免除违约金收取。</w:t>
      </w:r>
    </w:p>
    <w:p w:rsidR="00A5041B" w:rsidRDefault="00C60A20">
      <w:pPr>
        <w:spacing w:line="500" w:lineRule="exact"/>
        <w:ind w:firstLineChars="200" w:firstLine="480"/>
        <w:rPr>
          <w:rFonts w:ascii="宋体" w:hAnsi="宋体"/>
          <w:sz w:val="24"/>
        </w:rPr>
      </w:pPr>
      <w:r>
        <w:rPr>
          <w:rFonts w:ascii="宋体" w:hAnsi="宋体"/>
          <w:sz w:val="24"/>
        </w:rPr>
        <w:t>8</w:t>
      </w:r>
      <w:r>
        <w:rPr>
          <w:rFonts w:ascii="宋体" w:hAnsi="宋体" w:hint="eastAsia"/>
          <w:sz w:val="24"/>
        </w:rPr>
        <w:t>.3 乙方逾期交付服务的，乙方应按逾期提供服务总额每日万分之五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A5041B" w:rsidRDefault="00C60A20">
      <w:pPr>
        <w:spacing w:line="500" w:lineRule="exact"/>
        <w:rPr>
          <w:rFonts w:ascii="宋体" w:hAnsi="宋体"/>
          <w:b/>
          <w:bCs/>
          <w:sz w:val="24"/>
        </w:rPr>
      </w:pPr>
      <w:r>
        <w:rPr>
          <w:rFonts w:ascii="宋体" w:hAnsi="宋体"/>
          <w:b/>
          <w:bCs/>
          <w:sz w:val="24"/>
        </w:rPr>
        <w:t>9</w:t>
      </w:r>
      <w:r>
        <w:rPr>
          <w:rFonts w:ascii="宋体" w:hAnsi="宋体" w:hint="eastAsia"/>
          <w:b/>
          <w:bCs/>
          <w:sz w:val="24"/>
        </w:rPr>
        <w:t>.  不可抗力事件处理</w:t>
      </w:r>
    </w:p>
    <w:p w:rsidR="00A5041B" w:rsidRDefault="00C60A20">
      <w:pPr>
        <w:spacing w:line="500" w:lineRule="exact"/>
        <w:ind w:firstLineChars="200" w:firstLine="480"/>
        <w:rPr>
          <w:rFonts w:ascii="宋体" w:hAnsi="宋体"/>
          <w:sz w:val="24"/>
        </w:rPr>
      </w:pPr>
      <w:r>
        <w:rPr>
          <w:rFonts w:ascii="宋体" w:hAnsi="宋体"/>
          <w:sz w:val="24"/>
        </w:rPr>
        <w:t>9</w:t>
      </w:r>
      <w:r>
        <w:rPr>
          <w:rFonts w:ascii="宋体" w:hAnsi="宋体" w:hint="eastAsia"/>
          <w:sz w:val="24"/>
        </w:rPr>
        <w:t>.1 在合同有效期内，任何一方因不可抗力事件导致不能履行合同，则合同履行期可延长，其延长期与不可抗力影响期相同。</w:t>
      </w:r>
    </w:p>
    <w:p w:rsidR="00A5041B" w:rsidRDefault="00C60A20">
      <w:pPr>
        <w:spacing w:line="500" w:lineRule="exact"/>
        <w:ind w:firstLineChars="200" w:firstLine="480"/>
        <w:rPr>
          <w:rFonts w:ascii="宋体" w:hAnsi="宋体"/>
          <w:sz w:val="24"/>
        </w:rPr>
      </w:pPr>
      <w:r>
        <w:rPr>
          <w:rFonts w:ascii="宋体" w:hAnsi="宋体"/>
          <w:sz w:val="24"/>
        </w:rPr>
        <w:t>9</w:t>
      </w:r>
      <w:r>
        <w:rPr>
          <w:rFonts w:ascii="宋体" w:hAnsi="宋体" w:hint="eastAsia"/>
          <w:sz w:val="24"/>
        </w:rPr>
        <w:t>.2 不可抗力事件发生后，应立即通知对方，并寄送有关权威机构出具的证明。</w:t>
      </w:r>
    </w:p>
    <w:p w:rsidR="00A5041B" w:rsidRDefault="00C60A20">
      <w:pPr>
        <w:spacing w:line="500" w:lineRule="exact"/>
        <w:ind w:firstLineChars="200" w:firstLine="480"/>
        <w:rPr>
          <w:rFonts w:ascii="宋体" w:hAnsi="宋体"/>
          <w:sz w:val="24"/>
        </w:rPr>
      </w:pPr>
      <w:r>
        <w:rPr>
          <w:rFonts w:ascii="宋体" w:hAnsi="宋体"/>
          <w:sz w:val="24"/>
        </w:rPr>
        <w:t>9</w:t>
      </w:r>
      <w:r>
        <w:rPr>
          <w:rFonts w:ascii="宋体" w:hAnsi="宋体" w:hint="eastAsia"/>
          <w:sz w:val="24"/>
        </w:rPr>
        <w:t>.3 不可抗力事件延续120天以上，双方应通过友好协商，确定是否继续履行合同。</w:t>
      </w:r>
    </w:p>
    <w:p w:rsidR="00A5041B" w:rsidRDefault="00C60A20">
      <w:pPr>
        <w:spacing w:line="500" w:lineRule="exact"/>
        <w:rPr>
          <w:rFonts w:ascii="宋体" w:hAnsi="宋体"/>
          <w:b/>
          <w:bCs/>
          <w:sz w:val="24"/>
        </w:rPr>
      </w:pPr>
      <w:r>
        <w:rPr>
          <w:rFonts w:ascii="宋体" w:hAnsi="宋体" w:hint="eastAsia"/>
          <w:b/>
          <w:bCs/>
          <w:sz w:val="24"/>
        </w:rPr>
        <w:t>10.  诉讼</w:t>
      </w:r>
    </w:p>
    <w:p w:rsidR="00A5041B" w:rsidRDefault="00C60A20">
      <w:pPr>
        <w:tabs>
          <w:tab w:val="left" w:pos="0"/>
        </w:tabs>
        <w:spacing w:line="500" w:lineRule="exact"/>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.1 双方在执行合同中所发生的一切争议，应通过协商解决。如协商不成，可向合同签订地法院起诉，合同签订地在此约定为广西柳州市。</w:t>
      </w:r>
    </w:p>
    <w:p w:rsidR="00A5041B" w:rsidRDefault="00C60A20">
      <w:pPr>
        <w:spacing w:line="500" w:lineRule="exact"/>
        <w:rPr>
          <w:rFonts w:ascii="宋体" w:hAnsi="宋体"/>
          <w:b/>
          <w:bCs/>
          <w:sz w:val="24"/>
        </w:rPr>
      </w:pPr>
      <w:r>
        <w:rPr>
          <w:rFonts w:ascii="宋体" w:hAnsi="宋体" w:hint="eastAsia"/>
          <w:b/>
          <w:bCs/>
          <w:sz w:val="24"/>
        </w:rPr>
        <w:t>1</w:t>
      </w:r>
      <w:r>
        <w:rPr>
          <w:rFonts w:ascii="宋体" w:hAnsi="宋体"/>
          <w:b/>
          <w:bCs/>
          <w:sz w:val="24"/>
        </w:rPr>
        <w:t>1.</w:t>
      </w:r>
      <w:r>
        <w:rPr>
          <w:rFonts w:ascii="宋体" w:hAnsi="宋体" w:hint="eastAsia"/>
          <w:b/>
          <w:bCs/>
          <w:sz w:val="24"/>
        </w:rPr>
        <w:t xml:space="preserve">  合同生效及其它</w:t>
      </w:r>
    </w:p>
    <w:p w:rsidR="00A5041B" w:rsidRDefault="00C60A20">
      <w:pPr>
        <w:spacing w:line="50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.1 合同经双方法定代表人或授权委托代理人签字并加盖单位公章后生效。</w:t>
      </w:r>
    </w:p>
    <w:p w:rsidR="00A5041B" w:rsidRDefault="00C60A20">
      <w:pPr>
        <w:spacing w:line="50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 xml:space="preserve"> 本合同未尽事宜，遵照《中华人民共和国合同法》有关条文执行。</w:t>
      </w:r>
    </w:p>
    <w:p w:rsidR="00A5041B" w:rsidRDefault="00C60A20">
      <w:pPr>
        <w:spacing w:line="50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.3 本合同正本一式肆份，具有同等法律效力，甲乙双方各执贰份。</w:t>
      </w:r>
    </w:p>
    <w:p w:rsidR="00A5041B" w:rsidRDefault="00A5041B">
      <w:pPr>
        <w:spacing w:line="500" w:lineRule="exact"/>
        <w:ind w:firstLine="360"/>
        <w:rPr>
          <w:rFonts w:ascii="宋体" w:hAnsi="宋体"/>
          <w:sz w:val="24"/>
        </w:rPr>
      </w:pPr>
    </w:p>
    <w:p w:rsidR="00A5041B" w:rsidRDefault="00C60A20">
      <w:pPr>
        <w:spacing w:line="500" w:lineRule="exact"/>
        <w:rPr>
          <w:rFonts w:ascii="宋体" w:hAnsi="宋体"/>
          <w:sz w:val="24"/>
          <w:u w:val="single"/>
        </w:rPr>
      </w:pPr>
      <w:r>
        <w:rPr>
          <w:rFonts w:ascii="宋体" w:hAnsi="宋体" w:hint="eastAsia"/>
          <w:sz w:val="24"/>
        </w:rPr>
        <w:t>甲方：                                        乙方：</w:t>
      </w:r>
    </w:p>
    <w:p w:rsidR="00A5041B" w:rsidRDefault="00C60A20">
      <w:pPr>
        <w:spacing w:line="500" w:lineRule="exact"/>
        <w:rPr>
          <w:rFonts w:ascii="宋体" w:hAnsi="宋体"/>
          <w:sz w:val="24"/>
        </w:rPr>
      </w:pPr>
      <w:r>
        <w:rPr>
          <w:rFonts w:ascii="宋体" w:hAnsi="宋体" w:hint="eastAsia"/>
          <w:sz w:val="24"/>
        </w:rPr>
        <w:t>地址：                                        地址：</w:t>
      </w:r>
    </w:p>
    <w:p w:rsidR="00A5041B" w:rsidRDefault="00C60A20">
      <w:pPr>
        <w:spacing w:line="500" w:lineRule="exact"/>
        <w:rPr>
          <w:rFonts w:ascii="宋体" w:hAnsi="宋体"/>
          <w:sz w:val="24"/>
        </w:rPr>
      </w:pPr>
      <w:r>
        <w:rPr>
          <w:rFonts w:ascii="宋体" w:hAnsi="宋体" w:hint="eastAsia"/>
          <w:sz w:val="24"/>
        </w:rPr>
        <w:t>法定代表人：                                  法定代表人：</w:t>
      </w:r>
    </w:p>
    <w:p w:rsidR="00A5041B" w:rsidRDefault="00C60A20">
      <w:pPr>
        <w:spacing w:line="500" w:lineRule="exact"/>
        <w:rPr>
          <w:rFonts w:ascii="宋体" w:hAnsi="宋体"/>
          <w:sz w:val="24"/>
        </w:rPr>
      </w:pPr>
      <w:r>
        <w:rPr>
          <w:rFonts w:ascii="宋体" w:hAnsi="宋体" w:hint="eastAsia"/>
          <w:sz w:val="24"/>
        </w:rPr>
        <w:t>委托代理人：                                  委托代理人：</w:t>
      </w:r>
    </w:p>
    <w:p w:rsidR="00A5041B" w:rsidRDefault="00C60A20">
      <w:pPr>
        <w:spacing w:line="500" w:lineRule="exact"/>
        <w:rPr>
          <w:rFonts w:ascii="宋体" w:hAnsi="宋体"/>
          <w:sz w:val="24"/>
        </w:rPr>
      </w:pPr>
      <w:r>
        <w:rPr>
          <w:rFonts w:ascii="宋体" w:hAnsi="宋体" w:hint="eastAsia"/>
          <w:sz w:val="24"/>
        </w:rPr>
        <w:t>电话：                                        电话：</w:t>
      </w:r>
    </w:p>
    <w:p w:rsidR="00A5041B" w:rsidRDefault="00C60A20">
      <w:pPr>
        <w:spacing w:line="500" w:lineRule="exact"/>
        <w:rPr>
          <w:rFonts w:ascii="宋体" w:hAnsi="宋体"/>
          <w:sz w:val="24"/>
        </w:rPr>
      </w:pPr>
      <w:r>
        <w:rPr>
          <w:rFonts w:ascii="宋体" w:hAnsi="宋体" w:hint="eastAsia"/>
          <w:sz w:val="24"/>
        </w:rPr>
        <w:t>邮政编码：                                    邮政编码：</w:t>
      </w:r>
    </w:p>
    <w:p w:rsidR="00A5041B" w:rsidRDefault="00C60A20">
      <w:pPr>
        <w:spacing w:line="500" w:lineRule="exact"/>
        <w:rPr>
          <w:rFonts w:ascii="宋体" w:hAnsi="宋体"/>
          <w:sz w:val="24"/>
          <w:u w:val="single"/>
        </w:rPr>
      </w:pPr>
      <w:r>
        <w:rPr>
          <w:rFonts w:ascii="宋体" w:hAnsi="宋体" w:hint="eastAsia"/>
          <w:sz w:val="24"/>
        </w:rPr>
        <w:t xml:space="preserve">                                              开户银行：</w:t>
      </w:r>
    </w:p>
    <w:p w:rsidR="00A5041B" w:rsidRDefault="00C60A20">
      <w:pPr>
        <w:spacing w:line="500" w:lineRule="exact"/>
        <w:rPr>
          <w:rFonts w:ascii="宋体" w:hAnsi="宋体"/>
          <w:sz w:val="24"/>
          <w:u w:val="single"/>
        </w:rPr>
      </w:pPr>
      <w:r>
        <w:rPr>
          <w:rFonts w:ascii="宋体" w:hAnsi="宋体" w:hint="eastAsia"/>
          <w:sz w:val="24"/>
        </w:rPr>
        <w:t xml:space="preserve">                                              开户名称：</w:t>
      </w:r>
    </w:p>
    <w:p w:rsidR="00A5041B" w:rsidRDefault="00C60A20">
      <w:pPr>
        <w:spacing w:line="500" w:lineRule="exact"/>
        <w:rPr>
          <w:rFonts w:ascii="宋体" w:hAnsi="宋体"/>
          <w:sz w:val="24"/>
          <w:u w:val="single"/>
        </w:rPr>
      </w:pPr>
      <w:r>
        <w:rPr>
          <w:rFonts w:ascii="宋体" w:hAnsi="宋体" w:hint="eastAsia"/>
          <w:sz w:val="24"/>
        </w:rPr>
        <w:t xml:space="preserve">                                              银行账号：</w:t>
      </w:r>
    </w:p>
    <w:p w:rsidR="00A5041B" w:rsidRDefault="00C60A20">
      <w:pPr>
        <w:spacing w:line="500" w:lineRule="exact"/>
        <w:rPr>
          <w:rFonts w:ascii="宋体" w:hAnsi="宋体"/>
          <w:sz w:val="24"/>
        </w:rPr>
      </w:pPr>
      <w:r>
        <w:rPr>
          <w:rFonts w:ascii="宋体" w:hAnsi="宋体" w:hint="eastAsia"/>
          <w:sz w:val="24"/>
        </w:rPr>
        <w:t xml:space="preserve">合同签订地点： </w:t>
      </w:r>
    </w:p>
    <w:p w:rsidR="00A5041B" w:rsidRDefault="00C60A20">
      <w:pPr>
        <w:spacing w:line="500" w:lineRule="exact"/>
        <w:rPr>
          <w:rFonts w:ascii="宋体" w:hAnsi="宋体"/>
          <w:sz w:val="24"/>
        </w:rPr>
      </w:pPr>
      <w:r>
        <w:rPr>
          <w:rFonts w:ascii="宋体" w:hAnsi="宋体" w:hint="eastAsia"/>
          <w:sz w:val="24"/>
        </w:rPr>
        <w:t>合同签订日期：年月日</w:t>
      </w:r>
    </w:p>
    <w:p w:rsidR="00A5041B" w:rsidRDefault="00A5041B">
      <w:bookmarkStart w:id="6" w:name="_Toc29577"/>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A5041B">
      <w:pPr>
        <w:pStyle w:val="a0"/>
      </w:pPr>
    </w:p>
    <w:p w:rsidR="00A5041B" w:rsidRDefault="00C60A20">
      <w:pPr>
        <w:pStyle w:val="1"/>
        <w:spacing w:line="500" w:lineRule="exact"/>
        <w:rPr>
          <w:sz w:val="32"/>
          <w:szCs w:val="32"/>
        </w:rPr>
      </w:pPr>
      <w:r>
        <w:rPr>
          <w:rFonts w:hint="eastAsia"/>
          <w:sz w:val="32"/>
          <w:szCs w:val="32"/>
        </w:rPr>
        <w:t>第六章</w:t>
      </w:r>
      <w:r>
        <w:rPr>
          <w:rFonts w:hint="eastAsia"/>
          <w:sz w:val="32"/>
          <w:szCs w:val="32"/>
        </w:rPr>
        <w:t xml:space="preserve">  </w:t>
      </w:r>
      <w:r>
        <w:rPr>
          <w:rFonts w:hint="eastAsia"/>
          <w:sz w:val="32"/>
          <w:szCs w:val="32"/>
        </w:rPr>
        <w:t>评分标准</w:t>
      </w:r>
      <w:bookmarkEnd w:id="6"/>
    </w:p>
    <w:p w:rsidR="00A5041B" w:rsidRDefault="00C60A20">
      <w:pPr>
        <w:jc w:val="center"/>
        <w:rPr>
          <w:b/>
          <w:bCs/>
          <w:sz w:val="28"/>
          <w:szCs w:val="28"/>
        </w:rPr>
      </w:pPr>
      <w:r>
        <w:rPr>
          <w:rFonts w:hint="eastAsia"/>
          <w:b/>
          <w:bCs/>
          <w:sz w:val="28"/>
          <w:szCs w:val="28"/>
        </w:rPr>
        <w:t>评标办法及评分标准</w:t>
      </w:r>
    </w:p>
    <w:p w:rsidR="00A5041B" w:rsidRDefault="00C60A20">
      <w:pPr>
        <w:spacing w:line="400" w:lineRule="exact"/>
        <w:ind w:firstLineChars="200" w:firstLine="422"/>
        <w:rPr>
          <w:b/>
          <w:bCs/>
        </w:rPr>
      </w:pPr>
      <w:r>
        <w:rPr>
          <w:rFonts w:hint="eastAsia"/>
          <w:b/>
          <w:bCs/>
        </w:rPr>
        <w:t>一、评标原则</w:t>
      </w:r>
    </w:p>
    <w:p w:rsidR="00A5041B" w:rsidRDefault="00C60A20">
      <w:pPr>
        <w:spacing w:line="400" w:lineRule="exact"/>
        <w:ind w:firstLineChars="200" w:firstLine="420"/>
      </w:pPr>
      <w:r>
        <w:rPr>
          <w:rFonts w:hint="eastAsia"/>
        </w:rPr>
        <w:t>(</w:t>
      </w:r>
      <w:proofErr w:type="gramStart"/>
      <w:r>
        <w:rPr>
          <w:rFonts w:hint="eastAsia"/>
        </w:rPr>
        <w:t>一</w:t>
      </w:r>
      <w:proofErr w:type="gramEnd"/>
      <w:r>
        <w:rPr>
          <w:rFonts w:hint="eastAsia"/>
        </w:rPr>
        <w:t>)</w:t>
      </w:r>
      <w:r>
        <w:rPr>
          <w:rFonts w:hint="eastAsia"/>
        </w:rPr>
        <w:t>评委构成：本招标采购项目的评标委员会由采购人代表和有关技术、经济等方面的专家组成，成员人数应当为三人</w:t>
      </w:r>
      <w:r w:rsidRPr="00CE6BFE">
        <w:rPr>
          <w:rFonts w:hint="eastAsia"/>
        </w:rPr>
        <w:t>或三人</w:t>
      </w:r>
      <w:r>
        <w:rPr>
          <w:rFonts w:hint="eastAsia"/>
        </w:rPr>
        <w:t>以上单数。</w:t>
      </w:r>
    </w:p>
    <w:p w:rsidR="00A5041B" w:rsidRDefault="00C60A20">
      <w:pPr>
        <w:spacing w:line="400" w:lineRule="exact"/>
        <w:ind w:firstLineChars="200" w:firstLine="420"/>
      </w:pPr>
      <w:r>
        <w:rPr>
          <w:rFonts w:hint="eastAsia"/>
        </w:rPr>
        <w:t>(</w:t>
      </w:r>
      <w:r>
        <w:rPr>
          <w:rFonts w:hint="eastAsia"/>
        </w:rPr>
        <w:t>二</w:t>
      </w:r>
      <w:r>
        <w:rPr>
          <w:rFonts w:hint="eastAsia"/>
        </w:rPr>
        <w:t>)</w:t>
      </w:r>
      <w:r>
        <w:rPr>
          <w:rFonts w:hint="eastAsia"/>
        </w:rPr>
        <w:t>评标依据：评委将以招竞标文件为评标依据，对竞标人的竞标报价、</w:t>
      </w:r>
      <w:r>
        <w:rPr>
          <w:rFonts w:hAnsi="宋体" w:cs="宋体" w:hint="eastAsia"/>
        </w:rPr>
        <w:t>技术、</w:t>
      </w:r>
      <w:r>
        <w:rPr>
          <w:rFonts w:hint="eastAsia"/>
        </w:rPr>
        <w:t>业绩等内容按百分制打分。其中价格分</w:t>
      </w:r>
      <w:r>
        <w:t>1</w:t>
      </w:r>
      <w:r>
        <w:rPr>
          <w:rFonts w:hint="eastAsia"/>
        </w:rPr>
        <w:t>0</w:t>
      </w:r>
      <w:r>
        <w:rPr>
          <w:rFonts w:hint="eastAsia"/>
        </w:rPr>
        <w:t>分</w:t>
      </w:r>
      <w:r>
        <w:rPr>
          <w:rFonts w:hint="eastAsia"/>
        </w:rPr>
        <w:t>;</w:t>
      </w:r>
      <w:r>
        <w:rPr>
          <w:rFonts w:hint="eastAsia"/>
        </w:rPr>
        <w:t>技术分</w:t>
      </w:r>
      <w:r>
        <w:rPr>
          <w:rFonts w:hint="eastAsia"/>
        </w:rPr>
        <w:t>80</w:t>
      </w:r>
      <w:r>
        <w:rPr>
          <w:rFonts w:hint="eastAsia"/>
        </w:rPr>
        <w:t>分；企业业绩分</w:t>
      </w:r>
      <w:r>
        <w:rPr>
          <w:rFonts w:hint="eastAsia"/>
        </w:rPr>
        <w:t>10</w:t>
      </w:r>
      <w:r>
        <w:rPr>
          <w:rFonts w:hint="eastAsia"/>
        </w:rPr>
        <w:t>分。</w:t>
      </w:r>
    </w:p>
    <w:p w:rsidR="00A5041B" w:rsidRDefault="00C60A20">
      <w:pPr>
        <w:spacing w:line="400" w:lineRule="exact"/>
        <w:ind w:firstLineChars="200" w:firstLine="420"/>
      </w:pPr>
      <w:r>
        <w:t>评标委员会认为</w:t>
      </w:r>
      <w:r>
        <w:rPr>
          <w:rFonts w:hint="eastAsia"/>
        </w:rPr>
        <w:t>竞标</w:t>
      </w:r>
      <w:r>
        <w:t>人的报价明显低于其他通过符合性审查</w:t>
      </w:r>
      <w:r>
        <w:rPr>
          <w:rFonts w:hint="eastAsia"/>
        </w:rPr>
        <w:t>竞标</w:t>
      </w:r>
      <w:r>
        <w:t>人的报价，有可能影响产品质量或者不能诚信履约的，应当要求其在评标现场合理的时间内提供书面说明，必要时提交相关证明材料；</w:t>
      </w:r>
      <w:r>
        <w:rPr>
          <w:rFonts w:hint="eastAsia"/>
        </w:rPr>
        <w:t>竞标</w:t>
      </w:r>
      <w:r>
        <w:t>人不能证明其报价合理性的，评标委员会应当将其作为无效</w:t>
      </w:r>
      <w:r>
        <w:rPr>
          <w:rFonts w:hint="eastAsia"/>
        </w:rPr>
        <w:t>竞标</w:t>
      </w:r>
      <w:r>
        <w:t>处理。</w:t>
      </w:r>
    </w:p>
    <w:p w:rsidR="00A5041B" w:rsidRDefault="00C60A20">
      <w:pPr>
        <w:spacing w:line="400" w:lineRule="exact"/>
        <w:ind w:firstLineChars="200" w:firstLine="420"/>
      </w:pPr>
      <w:r>
        <w:rPr>
          <w:rFonts w:hint="eastAsia"/>
        </w:rPr>
        <w:t xml:space="preserve"> (</w:t>
      </w:r>
      <w:r>
        <w:rPr>
          <w:rFonts w:hint="eastAsia"/>
        </w:rPr>
        <w:t>三</w:t>
      </w:r>
      <w:r>
        <w:rPr>
          <w:rFonts w:hint="eastAsia"/>
        </w:rPr>
        <w:t>)</w:t>
      </w:r>
      <w:r>
        <w:rPr>
          <w:rFonts w:hint="eastAsia"/>
        </w:rPr>
        <w:t>评标方式：以封闭方式进行。</w:t>
      </w:r>
    </w:p>
    <w:p w:rsidR="00A5041B" w:rsidRDefault="00C60A20">
      <w:pPr>
        <w:spacing w:line="400" w:lineRule="exact"/>
        <w:ind w:firstLineChars="200" w:firstLine="422"/>
        <w:rPr>
          <w:b/>
          <w:bCs/>
        </w:rPr>
      </w:pPr>
      <w:r>
        <w:rPr>
          <w:rFonts w:hint="eastAsia"/>
          <w:b/>
          <w:bCs/>
        </w:rPr>
        <w:t>二、评定方法</w:t>
      </w:r>
    </w:p>
    <w:p w:rsidR="00A5041B" w:rsidRDefault="00C60A20">
      <w:pPr>
        <w:spacing w:line="400" w:lineRule="exact"/>
        <w:ind w:firstLineChars="200" w:firstLine="420"/>
      </w:pPr>
      <w:r>
        <w:rPr>
          <w:rFonts w:hint="eastAsia"/>
        </w:rPr>
        <w:t>（一）对</w:t>
      </w:r>
      <w:proofErr w:type="gramStart"/>
      <w:r>
        <w:rPr>
          <w:rFonts w:hint="eastAsia"/>
        </w:rPr>
        <w:t>进入详评的</w:t>
      </w:r>
      <w:proofErr w:type="gramEnd"/>
      <w:r>
        <w:rPr>
          <w:rFonts w:hint="eastAsia"/>
        </w:rPr>
        <w:t>，采用百分制综合评分法。</w:t>
      </w:r>
    </w:p>
    <w:p w:rsidR="00A5041B" w:rsidRDefault="00C60A20">
      <w:pPr>
        <w:spacing w:line="400" w:lineRule="exact"/>
        <w:ind w:firstLineChars="200" w:firstLine="420"/>
      </w:pPr>
      <w:r>
        <w:rPr>
          <w:rFonts w:hint="eastAsia"/>
        </w:rPr>
        <w:t>（二）计分办法（按四舍五入取至百分位）：</w:t>
      </w:r>
    </w:p>
    <w:p w:rsidR="00A5041B" w:rsidRDefault="00C60A20">
      <w:pPr>
        <w:spacing w:line="400" w:lineRule="exact"/>
        <w:ind w:firstLineChars="200" w:firstLine="422"/>
        <w:rPr>
          <w:b/>
          <w:bCs/>
        </w:rPr>
      </w:pPr>
      <w:r>
        <w:rPr>
          <w:rFonts w:hint="eastAsia"/>
          <w:b/>
          <w:bCs/>
        </w:rPr>
        <w:t xml:space="preserve"> 1</w:t>
      </w:r>
      <w:r>
        <w:rPr>
          <w:rFonts w:hint="eastAsia"/>
          <w:b/>
          <w:bCs/>
        </w:rPr>
        <w:t>、价格分……</w:t>
      </w:r>
      <w:proofErr w:type="gramStart"/>
      <w:r>
        <w:rPr>
          <w:rFonts w:hint="eastAsia"/>
          <w:b/>
          <w:bCs/>
        </w:rPr>
        <w:t>………………………………………………………………………</w:t>
      </w:r>
      <w:proofErr w:type="gramEnd"/>
      <w:r>
        <w:rPr>
          <w:rFonts w:hint="eastAsia"/>
          <w:b/>
          <w:bCs/>
        </w:rPr>
        <w:t>10</w:t>
      </w:r>
      <w:r>
        <w:rPr>
          <w:rFonts w:hint="eastAsia"/>
          <w:b/>
          <w:bCs/>
        </w:rPr>
        <w:t>分</w:t>
      </w:r>
    </w:p>
    <w:p w:rsidR="00A5041B" w:rsidRDefault="00C60A20">
      <w:pPr>
        <w:spacing w:line="400" w:lineRule="exact"/>
      </w:pPr>
      <w:r>
        <w:rPr>
          <w:rFonts w:hint="eastAsia"/>
        </w:rPr>
        <w:t xml:space="preserve">    </w:t>
      </w:r>
      <w:r>
        <w:rPr>
          <w:rFonts w:hint="eastAsia"/>
        </w:rPr>
        <w:t>（</w:t>
      </w:r>
      <w:r>
        <w:rPr>
          <w:rFonts w:hint="eastAsia"/>
        </w:rPr>
        <w:t>1</w:t>
      </w:r>
      <w:r>
        <w:rPr>
          <w:rFonts w:hint="eastAsia"/>
        </w:rPr>
        <w:t>）竞标产品提供企业按</w:t>
      </w:r>
      <w:r>
        <w:rPr>
          <w:rFonts w:hAnsi="宋体" w:hint="eastAsia"/>
          <w:szCs w:val="21"/>
        </w:rPr>
        <w:t>《政府采购促进中小企业发展管理办法》（财库〔</w:t>
      </w:r>
      <w:r>
        <w:rPr>
          <w:rFonts w:hAnsi="宋体" w:hint="eastAsia"/>
          <w:szCs w:val="21"/>
        </w:rPr>
        <w:t>2020</w:t>
      </w:r>
      <w:r>
        <w:rPr>
          <w:rFonts w:hAnsi="宋体" w:hint="eastAsia"/>
          <w:szCs w:val="21"/>
        </w:rPr>
        <w:t>〕</w:t>
      </w:r>
      <w:r>
        <w:rPr>
          <w:rFonts w:hAnsi="宋体" w:hint="eastAsia"/>
          <w:szCs w:val="21"/>
        </w:rPr>
        <w:t xml:space="preserve"> 46</w:t>
      </w:r>
      <w:r>
        <w:rPr>
          <w:rFonts w:hAnsi="宋体" w:hint="eastAsia"/>
          <w:szCs w:val="21"/>
        </w:rPr>
        <w:t>号）</w:t>
      </w:r>
      <w:r>
        <w:rPr>
          <w:rFonts w:hint="eastAsia"/>
        </w:rPr>
        <w:t>认定为小型和微型企业的</w:t>
      </w:r>
      <w:r w:rsidRPr="008F18E9">
        <w:rPr>
          <w:rFonts w:hint="eastAsia"/>
        </w:rPr>
        <w:t>（以竞标文件提供的符合规定生产厂家有关证明材料为准）</w:t>
      </w:r>
      <w:r>
        <w:rPr>
          <w:rFonts w:hint="eastAsia"/>
        </w:rPr>
        <w:t>，对其竞标价给予</w:t>
      </w:r>
      <w:r w:rsidRPr="00CE6BFE">
        <w:rPr>
          <w:rFonts w:hAnsi="宋体" w:hint="eastAsia"/>
          <w:szCs w:val="21"/>
        </w:rPr>
        <w:t>20%</w:t>
      </w:r>
      <w:r w:rsidRPr="00CE6BFE">
        <w:rPr>
          <w:rFonts w:hAnsi="宋体" w:hint="eastAsia"/>
          <w:szCs w:val="21"/>
        </w:rPr>
        <w:t>的</w:t>
      </w:r>
      <w:r>
        <w:rPr>
          <w:rFonts w:hint="eastAsia"/>
        </w:rPr>
        <w:t>扣除，扣除后的价格为评标价，即评标价</w:t>
      </w:r>
      <w:r>
        <w:rPr>
          <w:rFonts w:hint="eastAsia"/>
        </w:rPr>
        <w:t>=</w:t>
      </w:r>
      <w:r>
        <w:rPr>
          <w:rFonts w:hint="eastAsia"/>
        </w:rPr>
        <w:t>竞标价×（</w:t>
      </w:r>
      <w:r>
        <w:rPr>
          <w:rFonts w:hint="eastAsia"/>
        </w:rPr>
        <w:t>1-</w:t>
      </w:r>
      <w:r w:rsidRPr="008F18E9">
        <w:rPr>
          <w:rFonts w:hint="eastAsia"/>
        </w:rPr>
        <w:t>20%</w:t>
      </w:r>
      <w:r>
        <w:rPr>
          <w:rFonts w:hint="eastAsia"/>
        </w:rPr>
        <w:t>）；除上述情况外，评标价</w:t>
      </w:r>
      <w:r>
        <w:rPr>
          <w:rFonts w:hint="eastAsia"/>
        </w:rPr>
        <w:t>=</w:t>
      </w:r>
      <w:r>
        <w:rPr>
          <w:rFonts w:hint="eastAsia"/>
        </w:rPr>
        <w:t>竞标价。</w:t>
      </w:r>
    </w:p>
    <w:p w:rsidR="00A5041B" w:rsidRDefault="00C60A20">
      <w:pPr>
        <w:spacing w:line="400" w:lineRule="exact"/>
      </w:pPr>
      <w:r>
        <w:rPr>
          <w:rFonts w:hint="eastAsia"/>
        </w:rPr>
        <w:t xml:space="preserve">    </w:t>
      </w:r>
      <w:r>
        <w:rPr>
          <w:rFonts w:hint="eastAsia"/>
        </w:rPr>
        <w:t>（</w:t>
      </w:r>
      <w:r>
        <w:rPr>
          <w:rFonts w:hint="eastAsia"/>
        </w:rPr>
        <w:t>2</w:t>
      </w:r>
      <w:r>
        <w:rPr>
          <w:rFonts w:hint="eastAsia"/>
        </w:rPr>
        <w:t>）以进入评标的最低的竞标报价为</w:t>
      </w:r>
      <w:r>
        <w:rPr>
          <w:rFonts w:hint="eastAsia"/>
        </w:rPr>
        <w:t>10</w:t>
      </w:r>
      <w:r>
        <w:rPr>
          <w:rFonts w:hint="eastAsia"/>
        </w:rPr>
        <w:t>分。</w:t>
      </w:r>
    </w:p>
    <w:p w:rsidR="00A5041B" w:rsidRDefault="00C60A20">
      <w:pPr>
        <w:ind w:firstLineChars="200" w:firstLine="420"/>
      </w:pPr>
      <w:r>
        <w:rPr>
          <w:rFonts w:hint="eastAsia"/>
        </w:rPr>
        <w:t>（</w:t>
      </w:r>
      <w:r>
        <w:rPr>
          <w:rFonts w:hint="eastAsia"/>
        </w:rPr>
        <w:t>3</w:t>
      </w:r>
      <w:r>
        <w:rPr>
          <w:rFonts w:hint="eastAsia"/>
        </w:rPr>
        <w:t>）某竞标人价格得分</w:t>
      </w:r>
      <w:r>
        <w:rPr>
          <w:rFonts w:hint="eastAsia"/>
        </w:rPr>
        <w:t xml:space="preserve"> =   </w:t>
      </w:r>
      <w:r w:rsidR="006501B2">
        <w:rPr>
          <w:rFonts w:hint="eastAsia"/>
        </w:rPr>
        <w:fldChar w:fldCharType="begin"/>
      </w:r>
      <w:r>
        <w:rPr>
          <w:rFonts w:hint="eastAsia"/>
        </w:rPr>
        <w:instrText xml:space="preserve"> EQ \F(</w:instrText>
      </w:r>
      <w:r>
        <w:rPr>
          <w:rFonts w:hint="eastAsia"/>
        </w:rPr>
        <w:instrText>投标人最低报价（金额）</w:instrText>
      </w:r>
      <w:r>
        <w:rPr>
          <w:rFonts w:hint="eastAsia"/>
        </w:rPr>
        <w:instrText>,</w:instrText>
      </w:r>
      <w:r>
        <w:rPr>
          <w:rFonts w:hint="eastAsia"/>
        </w:rPr>
        <w:instrText>某投标人报价（金额）</w:instrText>
      </w:r>
      <w:r>
        <w:rPr>
          <w:rFonts w:hint="eastAsia"/>
        </w:rPr>
        <w:instrText xml:space="preserve">) </w:instrText>
      </w:r>
      <w:r w:rsidR="006501B2">
        <w:rPr>
          <w:rFonts w:hint="eastAsia"/>
        </w:rPr>
        <w:fldChar w:fldCharType="end"/>
      </w:r>
      <w:r>
        <w:rPr>
          <w:rFonts w:hint="eastAsia"/>
        </w:rPr>
        <w:t>×</w:t>
      </w:r>
      <w:r>
        <w:rPr>
          <w:rFonts w:hint="eastAsia"/>
        </w:rPr>
        <w:t>10</w:t>
      </w:r>
      <w:r>
        <w:rPr>
          <w:rFonts w:hint="eastAsia"/>
        </w:rPr>
        <w:t>分</w:t>
      </w:r>
      <w:r>
        <w:rPr>
          <w:rFonts w:hint="eastAsia"/>
        </w:rPr>
        <w:t xml:space="preserve"> </w:t>
      </w:r>
    </w:p>
    <w:p w:rsidR="00A5041B" w:rsidRDefault="00A5041B">
      <w:pPr>
        <w:pStyle w:val="a0"/>
      </w:pPr>
    </w:p>
    <w:p w:rsidR="00A5041B" w:rsidRDefault="00C60A20">
      <w:pPr>
        <w:spacing w:line="400" w:lineRule="exact"/>
        <w:ind w:firstLineChars="200" w:firstLine="422"/>
        <w:rPr>
          <w:b/>
          <w:bCs/>
        </w:rPr>
      </w:pPr>
      <w:r>
        <w:rPr>
          <w:rFonts w:hint="eastAsia"/>
          <w:b/>
          <w:bCs/>
        </w:rPr>
        <w:t>2</w:t>
      </w:r>
      <w:r>
        <w:rPr>
          <w:rFonts w:hint="eastAsia"/>
          <w:b/>
          <w:bCs/>
        </w:rPr>
        <w:t>、技术分……</w:t>
      </w:r>
      <w:proofErr w:type="gramStart"/>
      <w:r>
        <w:rPr>
          <w:rFonts w:hint="eastAsia"/>
          <w:b/>
          <w:bCs/>
        </w:rPr>
        <w:t>…………………………………………………………………………………</w:t>
      </w:r>
      <w:proofErr w:type="gramEnd"/>
      <w:r>
        <w:rPr>
          <w:rFonts w:hint="eastAsia"/>
          <w:b/>
          <w:bCs/>
        </w:rPr>
        <w:t>80</w:t>
      </w:r>
      <w:r>
        <w:rPr>
          <w:rFonts w:hint="eastAsia"/>
          <w:b/>
          <w:bCs/>
        </w:rPr>
        <w:t>分</w:t>
      </w:r>
    </w:p>
    <w:p w:rsidR="00A5041B" w:rsidRDefault="00C60A20">
      <w:pPr>
        <w:spacing w:line="360" w:lineRule="auto"/>
        <w:rPr>
          <w:rFonts w:ascii="宋体" w:hAnsi="宋体" w:cs="宋体"/>
          <w:b/>
          <w:bCs/>
          <w:szCs w:val="21"/>
        </w:rPr>
      </w:pPr>
      <w:r>
        <w:rPr>
          <w:rFonts w:ascii="宋体" w:hAnsi="宋体" w:cs="宋体" w:hint="eastAsia"/>
          <w:b/>
          <w:bCs/>
          <w:szCs w:val="21"/>
        </w:rPr>
        <w:t>（1）总体实施方案分（满分15分）</w:t>
      </w:r>
    </w:p>
    <w:p w:rsidR="00A5041B" w:rsidRDefault="00C60A20">
      <w:pPr>
        <w:spacing w:line="360" w:lineRule="auto"/>
        <w:rPr>
          <w:rFonts w:ascii="宋体" w:hAnsi="宋体" w:cs="宋体"/>
          <w:bCs/>
          <w:szCs w:val="21"/>
        </w:rPr>
      </w:pPr>
      <w:r>
        <w:rPr>
          <w:rFonts w:ascii="宋体" w:hAnsi="宋体" w:cs="宋体" w:hint="eastAsia"/>
          <w:b/>
          <w:szCs w:val="21"/>
        </w:rPr>
        <w:t>1）</w:t>
      </w:r>
      <w:r>
        <w:rPr>
          <w:rFonts w:ascii="宋体" w:hAnsi="宋体" w:cs="宋体" w:hint="eastAsia"/>
          <w:bCs/>
          <w:szCs w:val="21"/>
        </w:rPr>
        <w:t>供应商项目策划设计方案偏离方向、落地执行效果差等或其他原因不满足招标文件的需求，不得分；</w:t>
      </w:r>
    </w:p>
    <w:p w:rsidR="00A5041B" w:rsidRDefault="00C60A20">
      <w:pPr>
        <w:spacing w:line="360" w:lineRule="auto"/>
        <w:rPr>
          <w:rFonts w:ascii="宋体" w:hAnsi="宋体" w:cs="宋体"/>
          <w:bCs/>
          <w:szCs w:val="21"/>
        </w:rPr>
      </w:pPr>
      <w:r>
        <w:rPr>
          <w:rFonts w:ascii="宋体" w:hAnsi="宋体" w:cs="宋体" w:hint="eastAsia"/>
          <w:b/>
          <w:szCs w:val="21"/>
        </w:rPr>
        <w:t>2）</w:t>
      </w:r>
      <w:r>
        <w:rPr>
          <w:rFonts w:ascii="宋体" w:hAnsi="宋体" w:cs="宋体" w:hint="eastAsia"/>
          <w:bCs/>
          <w:szCs w:val="21"/>
        </w:rPr>
        <w:t>供应商项目策划设计方案简单，执行效果一般,基本满足本次活动的效果，得4分</w:t>
      </w:r>
    </w:p>
    <w:p w:rsidR="00A5041B" w:rsidRDefault="00C60A20">
      <w:pPr>
        <w:spacing w:line="360" w:lineRule="auto"/>
        <w:rPr>
          <w:rFonts w:ascii="宋体" w:hAnsi="宋体" w:cs="宋体"/>
          <w:bCs/>
          <w:szCs w:val="21"/>
        </w:rPr>
      </w:pPr>
      <w:r>
        <w:rPr>
          <w:rFonts w:ascii="宋体" w:hAnsi="宋体" w:cs="宋体" w:hint="eastAsia"/>
          <w:b/>
          <w:szCs w:val="21"/>
        </w:rPr>
        <w:t>3）</w:t>
      </w:r>
      <w:r>
        <w:rPr>
          <w:rFonts w:ascii="宋体" w:hAnsi="宋体" w:cs="宋体" w:hint="eastAsia"/>
          <w:bCs/>
          <w:szCs w:val="21"/>
        </w:rPr>
        <w:t>供应商项目策划设计方案良好，对项目需求分析全面，符合本次活动的特性，有一定吸引力，能较好满足本项目需求，得7分；</w:t>
      </w:r>
    </w:p>
    <w:p w:rsidR="00A5041B" w:rsidRDefault="00C60A20">
      <w:pPr>
        <w:pStyle w:val="a0"/>
        <w:spacing w:line="400" w:lineRule="exact"/>
        <w:ind w:firstLine="0"/>
        <w:rPr>
          <w:color w:val="FF0000"/>
          <w:highlight w:val="yellow"/>
        </w:rPr>
      </w:pPr>
      <w:r>
        <w:rPr>
          <w:rFonts w:ascii="宋体" w:hAnsi="宋体" w:cs="宋体" w:hint="eastAsia"/>
          <w:b/>
          <w:szCs w:val="21"/>
        </w:rPr>
        <w:t>4）</w:t>
      </w:r>
      <w:r>
        <w:rPr>
          <w:rFonts w:ascii="宋体" w:hAnsi="宋体" w:cs="宋体" w:hint="eastAsia"/>
          <w:bCs/>
          <w:szCs w:val="21"/>
        </w:rPr>
        <w:t>供应商项目策划设计方案能够深入的理解和把握本项目的总体要求，并结合采购人实际情况和特色进行创意设计，</w:t>
      </w:r>
      <w:r>
        <w:rPr>
          <w:rFonts w:ascii="宋体" w:hAnsi="宋体" w:cs="宋体" w:hint="eastAsia"/>
          <w:kern w:val="0"/>
          <w:szCs w:val="21"/>
        </w:rPr>
        <w:t>充分了解“脆蜜金桔”品牌现状；设计方案（效果图）符合对外宣传定位和思考、布局合理、 重点突出；广告画面设计新颖、醒目、吸引眼球，特别能突出</w:t>
      </w:r>
      <w:proofErr w:type="gramStart"/>
      <w:r>
        <w:rPr>
          <w:rFonts w:ascii="宋体" w:hAnsi="宋体" w:cs="宋体" w:hint="eastAsia"/>
          <w:kern w:val="0"/>
          <w:szCs w:val="21"/>
        </w:rPr>
        <w:t>融安脆蜜金桔</w:t>
      </w:r>
      <w:proofErr w:type="gramEnd"/>
      <w:r>
        <w:rPr>
          <w:rFonts w:ascii="宋体" w:hAnsi="宋体" w:cs="宋体" w:hint="eastAsia"/>
          <w:kern w:val="0"/>
          <w:szCs w:val="21"/>
        </w:rPr>
        <w:t>之乡特色风格，印象深刻， 细节考虑周到，</w:t>
      </w:r>
      <w:r>
        <w:rPr>
          <w:rFonts w:ascii="宋体" w:hAnsi="宋体" w:cs="宋体" w:hint="eastAsia"/>
          <w:bCs/>
          <w:szCs w:val="21"/>
        </w:rPr>
        <w:t>充分满足本次活动的效果，得10分。</w:t>
      </w:r>
    </w:p>
    <w:p w:rsidR="00A5041B" w:rsidRDefault="00C60A20">
      <w:pPr>
        <w:spacing w:line="360" w:lineRule="auto"/>
        <w:rPr>
          <w:b/>
          <w:szCs w:val="21"/>
        </w:rPr>
      </w:pPr>
      <w:r>
        <w:rPr>
          <w:rFonts w:hint="eastAsia"/>
          <w:b/>
          <w:szCs w:val="21"/>
        </w:rPr>
        <w:t>（</w:t>
      </w:r>
      <w:r>
        <w:rPr>
          <w:rFonts w:hint="eastAsia"/>
          <w:b/>
          <w:szCs w:val="21"/>
        </w:rPr>
        <w:t>2</w:t>
      </w:r>
      <w:r>
        <w:rPr>
          <w:rFonts w:hint="eastAsia"/>
          <w:b/>
          <w:szCs w:val="21"/>
        </w:rPr>
        <w:t>）方案技术分（满分</w:t>
      </w:r>
      <w:r>
        <w:rPr>
          <w:rFonts w:hint="eastAsia"/>
          <w:b/>
          <w:szCs w:val="21"/>
        </w:rPr>
        <w:t>50</w:t>
      </w:r>
      <w:r>
        <w:rPr>
          <w:rFonts w:hint="eastAsia"/>
          <w:b/>
          <w:szCs w:val="21"/>
        </w:rPr>
        <w:t>分）</w:t>
      </w:r>
    </w:p>
    <w:p w:rsidR="00A5041B" w:rsidRDefault="00C60A20">
      <w:pPr>
        <w:spacing w:line="360" w:lineRule="auto"/>
        <w:ind w:firstLineChars="200" w:firstLine="420"/>
        <w:rPr>
          <w:szCs w:val="21"/>
        </w:rPr>
      </w:pPr>
      <w:r>
        <w:rPr>
          <w:rFonts w:hint="eastAsia"/>
          <w:szCs w:val="21"/>
        </w:rPr>
        <w:t>根据本项目采购要求，在广告宣传投放时间、投放媒介、投放城市、投放定向、投放流量等</w:t>
      </w:r>
      <w:r>
        <w:rPr>
          <w:rFonts w:hint="eastAsia"/>
          <w:szCs w:val="21"/>
        </w:rPr>
        <w:t>5</w:t>
      </w:r>
      <w:r>
        <w:rPr>
          <w:rFonts w:hint="eastAsia"/>
          <w:szCs w:val="21"/>
        </w:rPr>
        <w:t>个方面，分别进行评分，每项</w:t>
      </w:r>
      <w:r>
        <w:rPr>
          <w:rFonts w:hint="eastAsia"/>
          <w:szCs w:val="21"/>
        </w:rPr>
        <w:t>10</w:t>
      </w:r>
      <w:r>
        <w:rPr>
          <w:rFonts w:hint="eastAsia"/>
          <w:szCs w:val="21"/>
        </w:rPr>
        <w:t>分。</w:t>
      </w:r>
    </w:p>
    <w:p w:rsidR="00A5041B" w:rsidRDefault="00C60A20">
      <w:pPr>
        <w:spacing w:line="360" w:lineRule="auto"/>
        <w:rPr>
          <w:szCs w:val="21"/>
        </w:rPr>
      </w:pPr>
      <w:r>
        <w:rPr>
          <w:rFonts w:hint="eastAsia"/>
          <w:b/>
          <w:szCs w:val="21"/>
        </w:rPr>
        <w:t>1</w:t>
      </w:r>
      <w:r>
        <w:rPr>
          <w:rFonts w:hint="eastAsia"/>
          <w:b/>
          <w:szCs w:val="21"/>
        </w:rPr>
        <w:t>）</w:t>
      </w:r>
      <w:r>
        <w:rPr>
          <w:rFonts w:hint="eastAsia"/>
          <w:szCs w:val="21"/>
        </w:rPr>
        <w:t>广告宣传投放时间：完全不满足或部分满足采购需求的，得</w:t>
      </w:r>
      <w:r>
        <w:rPr>
          <w:rFonts w:hint="eastAsia"/>
          <w:szCs w:val="21"/>
        </w:rPr>
        <w:t>0</w:t>
      </w:r>
      <w:r>
        <w:rPr>
          <w:rFonts w:hint="eastAsia"/>
          <w:szCs w:val="21"/>
        </w:rPr>
        <w:t>分；除个别时间外，基本满足采购需求的，得</w:t>
      </w:r>
      <w:r>
        <w:rPr>
          <w:rFonts w:hint="eastAsia"/>
          <w:szCs w:val="21"/>
        </w:rPr>
        <w:t>6</w:t>
      </w:r>
      <w:r>
        <w:rPr>
          <w:rFonts w:hint="eastAsia"/>
          <w:szCs w:val="21"/>
        </w:rPr>
        <w:t>分；完全满足的得</w:t>
      </w:r>
      <w:r>
        <w:rPr>
          <w:rFonts w:hint="eastAsia"/>
          <w:szCs w:val="21"/>
        </w:rPr>
        <w:t>10</w:t>
      </w:r>
      <w:r>
        <w:rPr>
          <w:rFonts w:hint="eastAsia"/>
          <w:szCs w:val="21"/>
        </w:rPr>
        <w:t>分。</w:t>
      </w:r>
    </w:p>
    <w:p w:rsidR="00A5041B" w:rsidRDefault="00C60A20">
      <w:pPr>
        <w:spacing w:line="360" w:lineRule="auto"/>
        <w:rPr>
          <w:szCs w:val="21"/>
        </w:rPr>
      </w:pPr>
      <w:r>
        <w:rPr>
          <w:rFonts w:hint="eastAsia"/>
          <w:b/>
          <w:szCs w:val="21"/>
        </w:rPr>
        <w:t>2</w:t>
      </w:r>
      <w:r>
        <w:rPr>
          <w:rFonts w:hint="eastAsia"/>
          <w:b/>
          <w:szCs w:val="21"/>
        </w:rPr>
        <w:t>）</w:t>
      </w:r>
      <w:r>
        <w:rPr>
          <w:rFonts w:hint="eastAsia"/>
          <w:szCs w:val="21"/>
        </w:rPr>
        <w:t>投放媒介：不属于</w:t>
      </w:r>
      <w:proofErr w:type="gramStart"/>
      <w:r>
        <w:rPr>
          <w:rFonts w:hint="eastAsia"/>
          <w:szCs w:val="21"/>
        </w:rPr>
        <w:t>微信朋友</w:t>
      </w:r>
      <w:proofErr w:type="gramEnd"/>
      <w:r>
        <w:rPr>
          <w:rFonts w:hint="eastAsia"/>
          <w:szCs w:val="21"/>
        </w:rPr>
        <w:t>圈投放的，得</w:t>
      </w:r>
      <w:r>
        <w:rPr>
          <w:rFonts w:hint="eastAsia"/>
          <w:szCs w:val="21"/>
        </w:rPr>
        <w:t>0</w:t>
      </w:r>
      <w:r>
        <w:rPr>
          <w:rFonts w:hint="eastAsia"/>
          <w:szCs w:val="21"/>
        </w:rPr>
        <w:t>分；</w:t>
      </w:r>
      <w:proofErr w:type="gramStart"/>
      <w:r>
        <w:rPr>
          <w:rFonts w:hint="eastAsia"/>
          <w:szCs w:val="21"/>
        </w:rPr>
        <w:t>微信朋友</w:t>
      </w:r>
      <w:proofErr w:type="gramEnd"/>
      <w:r>
        <w:rPr>
          <w:rFonts w:hint="eastAsia"/>
          <w:szCs w:val="21"/>
        </w:rPr>
        <w:t>圈投放图文或视频的，得</w:t>
      </w:r>
      <w:r>
        <w:rPr>
          <w:rFonts w:hint="eastAsia"/>
          <w:szCs w:val="21"/>
        </w:rPr>
        <w:t>6</w:t>
      </w:r>
      <w:r>
        <w:rPr>
          <w:rFonts w:hint="eastAsia"/>
          <w:szCs w:val="21"/>
        </w:rPr>
        <w:t>分；</w:t>
      </w:r>
      <w:proofErr w:type="gramStart"/>
      <w:r>
        <w:rPr>
          <w:rFonts w:hint="eastAsia"/>
          <w:szCs w:val="21"/>
        </w:rPr>
        <w:t>微信朋友</w:t>
      </w:r>
      <w:proofErr w:type="gramEnd"/>
      <w:r>
        <w:rPr>
          <w:rFonts w:hint="eastAsia"/>
          <w:szCs w:val="21"/>
        </w:rPr>
        <w:t>圈投放图文、视频相结合的，得</w:t>
      </w:r>
      <w:r>
        <w:rPr>
          <w:rFonts w:hint="eastAsia"/>
          <w:szCs w:val="21"/>
        </w:rPr>
        <w:t>10</w:t>
      </w:r>
      <w:r>
        <w:rPr>
          <w:rFonts w:hint="eastAsia"/>
          <w:szCs w:val="21"/>
        </w:rPr>
        <w:t>分。</w:t>
      </w:r>
    </w:p>
    <w:p w:rsidR="00A5041B" w:rsidRDefault="00C60A20">
      <w:pPr>
        <w:spacing w:line="360" w:lineRule="auto"/>
        <w:rPr>
          <w:szCs w:val="21"/>
        </w:rPr>
      </w:pPr>
      <w:r>
        <w:rPr>
          <w:rFonts w:hint="eastAsia"/>
          <w:b/>
          <w:szCs w:val="21"/>
        </w:rPr>
        <w:t>3</w:t>
      </w:r>
      <w:r>
        <w:rPr>
          <w:rFonts w:hint="eastAsia"/>
          <w:b/>
          <w:szCs w:val="21"/>
        </w:rPr>
        <w:t>）</w:t>
      </w:r>
      <w:r>
        <w:rPr>
          <w:rFonts w:hint="eastAsia"/>
          <w:szCs w:val="21"/>
        </w:rPr>
        <w:t>投放城市：上海、</w:t>
      </w:r>
      <w:r w:rsidR="00CE6BFE">
        <w:rPr>
          <w:rFonts w:hint="eastAsia"/>
        </w:rPr>
        <w:t>南京、杭州、合肥、广州、无锡、苏州、宁波、嘉兴、</w:t>
      </w:r>
      <w:r>
        <w:rPr>
          <w:rFonts w:hint="eastAsia"/>
        </w:rPr>
        <w:t>深圳、佛山、珠海等城市中，全部覆盖得</w:t>
      </w:r>
      <w:r>
        <w:rPr>
          <w:rFonts w:hint="eastAsia"/>
        </w:rPr>
        <w:t>10</w:t>
      </w:r>
      <w:r>
        <w:rPr>
          <w:rFonts w:hint="eastAsia"/>
        </w:rPr>
        <w:t>分，上海、南京、杭州、合肥、广州</w:t>
      </w:r>
      <w:r>
        <w:rPr>
          <w:rFonts w:hint="eastAsia"/>
          <w:szCs w:val="21"/>
        </w:rPr>
        <w:t>每缺少一个扣</w:t>
      </w:r>
      <w:r>
        <w:rPr>
          <w:rFonts w:hint="eastAsia"/>
          <w:szCs w:val="21"/>
        </w:rPr>
        <w:t>2</w:t>
      </w:r>
      <w:r>
        <w:rPr>
          <w:rFonts w:hint="eastAsia"/>
          <w:szCs w:val="21"/>
        </w:rPr>
        <w:t>分，</w:t>
      </w:r>
      <w:r>
        <w:rPr>
          <w:rFonts w:hint="eastAsia"/>
        </w:rPr>
        <w:t>无锡、嘉兴、深圳每少一个扣</w:t>
      </w:r>
      <w:r>
        <w:rPr>
          <w:rFonts w:hint="eastAsia"/>
        </w:rPr>
        <w:t>1</w:t>
      </w:r>
      <w:r w:rsidR="00CE6BFE">
        <w:rPr>
          <w:rFonts w:hint="eastAsia"/>
        </w:rPr>
        <w:t>分，苏州、宁波、</w:t>
      </w:r>
      <w:r>
        <w:rPr>
          <w:rFonts w:hint="eastAsia"/>
        </w:rPr>
        <w:t>佛山、珠海每少一个扣</w:t>
      </w:r>
      <w:r>
        <w:rPr>
          <w:rFonts w:hint="eastAsia"/>
        </w:rPr>
        <w:t>0.5</w:t>
      </w:r>
      <w:r>
        <w:rPr>
          <w:rFonts w:hint="eastAsia"/>
        </w:rPr>
        <w:t>分，</w:t>
      </w:r>
      <w:r>
        <w:rPr>
          <w:rFonts w:hint="eastAsia"/>
          <w:szCs w:val="21"/>
        </w:rPr>
        <w:t>扣完为止。</w:t>
      </w:r>
    </w:p>
    <w:p w:rsidR="00A5041B" w:rsidRDefault="00C60A20">
      <w:pPr>
        <w:spacing w:line="360" w:lineRule="auto"/>
        <w:rPr>
          <w:szCs w:val="21"/>
        </w:rPr>
      </w:pPr>
      <w:r>
        <w:rPr>
          <w:rFonts w:hint="eastAsia"/>
          <w:b/>
          <w:szCs w:val="21"/>
        </w:rPr>
        <w:t>4</w:t>
      </w:r>
      <w:r>
        <w:rPr>
          <w:rFonts w:hint="eastAsia"/>
          <w:b/>
          <w:szCs w:val="21"/>
        </w:rPr>
        <w:t>）</w:t>
      </w:r>
      <w:r>
        <w:rPr>
          <w:rFonts w:hint="eastAsia"/>
          <w:szCs w:val="21"/>
        </w:rPr>
        <w:t>投放定向：完全不满足或部分满足采购需求的，得</w:t>
      </w:r>
      <w:r>
        <w:rPr>
          <w:rFonts w:hint="eastAsia"/>
          <w:szCs w:val="21"/>
        </w:rPr>
        <w:t>0</w:t>
      </w:r>
      <w:r>
        <w:rPr>
          <w:rFonts w:hint="eastAsia"/>
          <w:szCs w:val="21"/>
        </w:rPr>
        <w:t>分；除个别定向外，基本满足采购需求的，得</w:t>
      </w:r>
      <w:r>
        <w:rPr>
          <w:rFonts w:hint="eastAsia"/>
          <w:szCs w:val="21"/>
        </w:rPr>
        <w:t>6</w:t>
      </w:r>
      <w:r>
        <w:rPr>
          <w:rFonts w:hint="eastAsia"/>
          <w:szCs w:val="21"/>
        </w:rPr>
        <w:t>分；完全满足的得</w:t>
      </w:r>
      <w:r>
        <w:rPr>
          <w:rFonts w:hint="eastAsia"/>
          <w:szCs w:val="21"/>
        </w:rPr>
        <w:t>10</w:t>
      </w:r>
      <w:r>
        <w:rPr>
          <w:rFonts w:hint="eastAsia"/>
          <w:szCs w:val="21"/>
        </w:rPr>
        <w:t>分。</w:t>
      </w:r>
    </w:p>
    <w:p w:rsidR="00A5041B" w:rsidRDefault="00C60A20">
      <w:pPr>
        <w:spacing w:line="360" w:lineRule="auto"/>
        <w:rPr>
          <w:szCs w:val="21"/>
        </w:rPr>
      </w:pPr>
      <w:r>
        <w:rPr>
          <w:rFonts w:hint="eastAsia"/>
          <w:b/>
          <w:szCs w:val="21"/>
        </w:rPr>
        <w:t>5</w:t>
      </w:r>
      <w:r>
        <w:rPr>
          <w:rFonts w:hint="eastAsia"/>
          <w:b/>
          <w:szCs w:val="21"/>
        </w:rPr>
        <w:t>）</w:t>
      </w:r>
      <w:r>
        <w:rPr>
          <w:rFonts w:hint="eastAsia"/>
          <w:szCs w:val="21"/>
        </w:rPr>
        <w:t>投放流量：完全不满足或部分满足采购需求的，得</w:t>
      </w:r>
      <w:r>
        <w:rPr>
          <w:rFonts w:hint="eastAsia"/>
          <w:szCs w:val="21"/>
        </w:rPr>
        <w:t>0</w:t>
      </w:r>
      <w:r>
        <w:rPr>
          <w:rFonts w:hint="eastAsia"/>
          <w:szCs w:val="21"/>
        </w:rPr>
        <w:t>分；除</w:t>
      </w:r>
      <w:r w:rsidR="00E2387A">
        <w:rPr>
          <w:rFonts w:hint="eastAsia"/>
          <w:szCs w:val="21"/>
        </w:rPr>
        <w:t>个别</w:t>
      </w:r>
      <w:r>
        <w:rPr>
          <w:rFonts w:hint="eastAsia"/>
          <w:szCs w:val="21"/>
        </w:rPr>
        <w:t>时间</w:t>
      </w:r>
      <w:r w:rsidR="00E2387A">
        <w:rPr>
          <w:rFonts w:hint="eastAsia"/>
          <w:szCs w:val="21"/>
        </w:rPr>
        <w:t>段</w:t>
      </w:r>
      <w:r>
        <w:rPr>
          <w:rFonts w:hint="eastAsia"/>
          <w:szCs w:val="21"/>
        </w:rPr>
        <w:t>的</w:t>
      </w:r>
      <w:r w:rsidR="00E2387A">
        <w:rPr>
          <w:rFonts w:hint="eastAsia"/>
          <w:szCs w:val="21"/>
        </w:rPr>
        <w:t>投放</w:t>
      </w:r>
      <w:r>
        <w:rPr>
          <w:rFonts w:hint="eastAsia"/>
          <w:szCs w:val="21"/>
        </w:rPr>
        <w:t>流量外，基本满足采购需求的，得</w:t>
      </w:r>
      <w:r>
        <w:rPr>
          <w:rFonts w:hint="eastAsia"/>
          <w:szCs w:val="21"/>
        </w:rPr>
        <w:t>6</w:t>
      </w:r>
      <w:r>
        <w:rPr>
          <w:rFonts w:hint="eastAsia"/>
          <w:szCs w:val="21"/>
        </w:rPr>
        <w:t>分；完全满足的得</w:t>
      </w:r>
      <w:r>
        <w:rPr>
          <w:rFonts w:hint="eastAsia"/>
          <w:szCs w:val="21"/>
        </w:rPr>
        <w:t>10</w:t>
      </w:r>
      <w:r>
        <w:rPr>
          <w:rFonts w:hint="eastAsia"/>
          <w:szCs w:val="21"/>
        </w:rPr>
        <w:t>分。</w:t>
      </w:r>
    </w:p>
    <w:p w:rsidR="00A5041B" w:rsidRDefault="00C60A20">
      <w:pPr>
        <w:spacing w:line="360" w:lineRule="auto"/>
        <w:rPr>
          <w:b/>
          <w:szCs w:val="21"/>
        </w:rPr>
      </w:pPr>
      <w:r>
        <w:rPr>
          <w:rFonts w:hint="eastAsia"/>
          <w:b/>
          <w:szCs w:val="21"/>
        </w:rPr>
        <w:t>（</w:t>
      </w:r>
      <w:r>
        <w:rPr>
          <w:rFonts w:hint="eastAsia"/>
          <w:b/>
          <w:szCs w:val="21"/>
        </w:rPr>
        <w:t>3</w:t>
      </w:r>
      <w:r>
        <w:rPr>
          <w:rFonts w:hint="eastAsia"/>
          <w:b/>
          <w:szCs w:val="21"/>
        </w:rPr>
        <w:t>）创意设计分（满分</w:t>
      </w:r>
      <w:r>
        <w:rPr>
          <w:rFonts w:hint="eastAsia"/>
          <w:b/>
          <w:szCs w:val="21"/>
        </w:rPr>
        <w:t>15</w:t>
      </w:r>
      <w:r>
        <w:rPr>
          <w:rFonts w:hint="eastAsia"/>
          <w:b/>
          <w:szCs w:val="21"/>
        </w:rPr>
        <w:t>分）</w:t>
      </w:r>
    </w:p>
    <w:p w:rsidR="00A5041B" w:rsidRDefault="00C60A20">
      <w:pPr>
        <w:pStyle w:val="aff5"/>
        <w:spacing w:line="360" w:lineRule="auto"/>
        <w:ind w:firstLineChars="200" w:firstLine="460"/>
        <w:rPr>
          <w:rFonts w:ascii="宋体" w:hAnsi="宋体" w:cs="宋体"/>
          <w:szCs w:val="21"/>
        </w:rPr>
      </w:pPr>
      <w:r>
        <w:rPr>
          <w:rFonts w:ascii="宋体" w:hAnsi="宋体" w:cs="宋体" w:hint="eastAsia"/>
          <w:szCs w:val="21"/>
        </w:rPr>
        <w:t>以“脆蜜金桔”为主题，</w:t>
      </w:r>
      <w:proofErr w:type="gramStart"/>
      <w:r>
        <w:rPr>
          <w:rFonts w:ascii="宋体" w:hAnsi="宋体" w:cs="宋体" w:hint="eastAsia"/>
          <w:szCs w:val="21"/>
        </w:rPr>
        <w:t>结合脆蜜金桔</w:t>
      </w:r>
      <w:proofErr w:type="gramEnd"/>
      <w:r>
        <w:rPr>
          <w:rFonts w:ascii="宋体" w:hAnsi="宋体" w:cs="宋体" w:hint="eastAsia"/>
          <w:szCs w:val="21"/>
        </w:rPr>
        <w:t>上市的不同时间段，提供3-4份宣传广告。设计紧扣主题，设计新颖</w:t>
      </w:r>
      <w:proofErr w:type="gramStart"/>
      <w:r>
        <w:rPr>
          <w:rFonts w:ascii="宋体" w:hAnsi="宋体" w:cs="宋体" w:hint="eastAsia"/>
          <w:szCs w:val="21"/>
        </w:rPr>
        <w:t>且吸引</w:t>
      </w:r>
      <w:proofErr w:type="gramEnd"/>
      <w:r>
        <w:rPr>
          <w:rFonts w:ascii="宋体" w:hAnsi="宋体" w:cs="宋体" w:hint="eastAsia"/>
          <w:szCs w:val="21"/>
        </w:rPr>
        <w:t>眼球，具有一定的美感，得15分；设计紧扣主题，设计表现能力较普通,但能基本满足宣传需要，得10分；设计简单，流于形式，没有表现力的，</w:t>
      </w:r>
      <w:bookmarkStart w:id="7" w:name="_GoBack"/>
      <w:bookmarkEnd w:id="7"/>
      <w:r w:rsidRPr="00CE6BFE">
        <w:rPr>
          <w:rFonts w:ascii="宋体" w:hAnsi="宋体" w:cs="宋体" w:hint="eastAsia"/>
          <w:szCs w:val="21"/>
        </w:rPr>
        <w:t>得5分。</w:t>
      </w:r>
    </w:p>
    <w:p w:rsidR="00A5041B" w:rsidRDefault="00A5041B">
      <w:pPr>
        <w:pStyle w:val="a0"/>
        <w:ind w:firstLine="0"/>
      </w:pPr>
    </w:p>
    <w:p w:rsidR="00A5041B" w:rsidRDefault="00C60A20">
      <w:pPr>
        <w:adjustRightInd w:val="0"/>
        <w:spacing w:line="400" w:lineRule="exact"/>
        <w:rPr>
          <w:rFonts w:ascii="宋体" w:hAnsi="宋体" w:cs="宋体"/>
          <w:b/>
          <w:bCs/>
          <w:szCs w:val="21"/>
        </w:rPr>
      </w:pPr>
      <w:r>
        <w:rPr>
          <w:rFonts w:ascii="宋体" w:hAnsi="宋体" w:cs="宋体" w:hint="eastAsia"/>
          <w:b/>
          <w:bCs/>
          <w:szCs w:val="21"/>
        </w:rPr>
        <w:t xml:space="preserve">   3、企业业绩</w:t>
      </w:r>
      <w:r>
        <w:rPr>
          <w:rFonts w:hAnsi="宋体" w:hint="eastAsia"/>
          <w:b/>
          <w:bCs/>
          <w:szCs w:val="21"/>
        </w:rPr>
        <w:t>分</w:t>
      </w:r>
      <w:r>
        <w:rPr>
          <w:rFonts w:ascii="宋体" w:hAnsi="宋体" w:cs="宋体" w:hint="eastAsia"/>
          <w:b/>
          <w:bCs/>
          <w:szCs w:val="21"/>
        </w:rPr>
        <w:t>……</w:t>
      </w:r>
      <w:proofErr w:type="gramStart"/>
      <w:r>
        <w:rPr>
          <w:rFonts w:ascii="宋体" w:hAnsi="宋体" w:cs="宋体" w:hint="eastAsia"/>
          <w:b/>
          <w:bCs/>
          <w:szCs w:val="21"/>
        </w:rPr>
        <w:t>……………………………………………………………………</w:t>
      </w:r>
      <w:proofErr w:type="gramEnd"/>
      <w:r>
        <w:rPr>
          <w:rFonts w:ascii="宋体" w:hAnsi="宋体" w:cs="宋体" w:hint="eastAsia"/>
          <w:b/>
          <w:bCs/>
          <w:szCs w:val="21"/>
        </w:rPr>
        <w:t>10分</w:t>
      </w:r>
    </w:p>
    <w:p w:rsidR="00A5041B" w:rsidRDefault="00C60A20">
      <w:pPr>
        <w:spacing w:line="400" w:lineRule="exact"/>
        <w:ind w:firstLine="420"/>
        <w:rPr>
          <w:rFonts w:ascii="宋体" w:hAnsi="宋体" w:cs="宋体"/>
          <w:bCs/>
          <w:color w:val="000000"/>
          <w:kern w:val="0"/>
          <w:szCs w:val="21"/>
        </w:rPr>
      </w:pPr>
      <w:r>
        <w:rPr>
          <w:rFonts w:ascii="宋体" w:hAnsi="宋体" w:cs="宋体" w:hint="eastAsia"/>
          <w:bCs/>
          <w:color w:val="000000"/>
          <w:kern w:val="0"/>
          <w:szCs w:val="21"/>
        </w:rPr>
        <w:t>近三年以来投标人有</w:t>
      </w:r>
      <w:proofErr w:type="gramStart"/>
      <w:r>
        <w:rPr>
          <w:rFonts w:ascii="宋体" w:hAnsi="宋体" w:cs="宋体" w:hint="eastAsia"/>
          <w:bCs/>
          <w:color w:val="000000"/>
          <w:kern w:val="0"/>
          <w:szCs w:val="21"/>
        </w:rPr>
        <w:t>微信朋友</w:t>
      </w:r>
      <w:proofErr w:type="gramEnd"/>
      <w:r>
        <w:rPr>
          <w:rFonts w:ascii="宋体" w:hAnsi="宋体" w:cs="宋体" w:hint="eastAsia"/>
          <w:bCs/>
          <w:color w:val="000000"/>
          <w:kern w:val="0"/>
          <w:szCs w:val="21"/>
        </w:rPr>
        <w:t>圈定向投放广告的优秀服务经验，并能用相关经验为本项目提供定制化服务，投标人需提供相关证明（包括但不限于合同复印件或中标通知书等证明材料）涉及秘密可部分遮挡，</w:t>
      </w:r>
      <w:proofErr w:type="gramStart"/>
      <w:r>
        <w:rPr>
          <w:rFonts w:ascii="宋体" w:hAnsi="宋体" w:cs="宋体" w:hint="eastAsia"/>
          <w:bCs/>
          <w:color w:val="000000"/>
          <w:kern w:val="0"/>
          <w:szCs w:val="21"/>
        </w:rPr>
        <w:t>每服务</w:t>
      </w:r>
      <w:proofErr w:type="gramEnd"/>
      <w:r>
        <w:rPr>
          <w:rFonts w:ascii="宋体" w:hAnsi="宋体" w:cs="宋体" w:hint="eastAsia"/>
          <w:bCs/>
          <w:color w:val="000000"/>
          <w:kern w:val="0"/>
          <w:szCs w:val="21"/>
        </w:rPr>
        <w:t>一个类似项目，得2分，最多得10分。</w:t>
      </w:r>
    </w:p>
    <w:p w:rsidR="00A5041B" w:rsidRDefault="00C60A20">
      <w:pPr>
        <w:spacing w:line="400" w:lineRule="exact"/>
        <w:ind w:firstLineChars="200" w:firstLine="420"/>
      </w:pPr>
      <w:r>
        <w:rPr>
          <w:rFonts w:hint="eastAsia"/>
        </w:rPr>
        <w:t>（以上提供的业绩必须提供合同书或中标</w:t>
      </w:r>
      <w:r>
        <w:rPr>
          <w:rFonts w:hint="eastAsia"/>
        </w:rPr>
        <w:t>/</w:t>
      </w:r>
      <w:r>
        <w:rPr>
          <w:rFonts w:hint="eastAsia"/>
        </w:rPr>
        <w:t>成交通知书复印件加盖投标单位公章装订于投标文件中，不提供不予计分</w:t>
      </w:r>
      <w:r>
        <w:rPr>
          <w:rFonts w:hint="eastAsia"/>
        </w:rPr>
        <w:t xml:space="preserve"> </w:t>
      </w:r>
      <w:r>
        <w:rPr>
          <w:rFonts w:hint="eastAsia"/>
        </w:rPr>
        <w:t>）。</w:t>
      </w:r>
    </w:p>
    <w:p w:rsidR="00A5041B" w:rsidRDefault="00A5041B">
      <w:pPr>
        <w:pStyle w:val="a0"/>
      </w:pPr>
    </w:p>
    <w:p w:rsidR="00A5041B" w:rsidRDefault="00C60A20">
      <w:pPr>
        <w:spacing w:line="400" w:lineRule="exact"/>
        <w:ind w:firstLineChars="200" w:firstLine="420"/>
      </w:pPr>
      <w:r>
        <w:rPr>
          <w:rFonts w:hint="eastAsia"/>
        </w:rPr>
        <w:t>（三）总得分</w:t>
      </w:r>
      <w:r>
        <w:rPr>
          <w:rFonts w:hint="eastAsia"/>
        </w:rPr>
        <w:t xml:space="preserve"> </w:t>
      </w:r>
      <w:r>
        <w:rPr>
          <w:rFonts w:hint="eastAsia"/>
        </w:rPr>
        <w:t>＝</w:t>
      </w:r>
      <w:r>
        <w:rPr>
          <w:rFonts w:hint="eastAsia"/>
        </w:rPr>
        <w:t xml:space="preserve">1 + 2 + 3 </w:t>
      </w:r>
      <w:r>
        <w:rPr>
          <w:rFonts w:hint="eastAsia"/>
        </w:rPr>
        <w:t>。</w:t>
      </w:r>
    </w:p>
    <w:p w:rsidR="00A5041B" w:rsidRDefault="00C60A20">
      <w:pPr>
        <w:spacing w:line="400" w:lineRule="exact"/>
        <w:ind w:firstLineChars="200" w:firstLine="422"/>
        <w:rPr>
          <w:b/>
          <w:bCs/>
        </w:rPr>
      </w:pPr>
      <w:r>
        <w:rPr>
          <w:rFonts w:hint="eastAsia"/>
          <w:b/>
          <w:bCs/>
        </w:rPr>
        <w:t>三、中标候选人推荐原则</w:t>
      </w:r>
    </w:p>
    <w:p w:rsidR="00A5041B" w:rsidRDefault="00C60A20">
      <w:pPr>
        <w:spacing w:line="400" w:lineRule="exact"/>
        <w:ind w:firstLineChars="200" w:firstLine="420"/>
      </w:pPr>
      <w:r>
        <w:rPr>
          <w:rFonts w:hint="eastAsia"/>
        </w:rPr>
        <w:t>（一）评标委员会将根据得分由高到低排列次序（得分相同时，以竞标报价由低到高顺序排列；得分相同且竞标报价相同的，按技术指标优劣顺序排列）并推荐中标候选供应商。招标采购单位应当确定评审委员会推荐排名第一的中标候选人为成交人。排名第一的中标候选人放弃中标、因不可抗力提出不能履行合同，招标采购单位可以确定排名第二的中标候选人为成交人。排名第二的中标候选人因前款规定的同样原因不能签订合同的，招标采购单位可以确定排名第三的中标候选人为成交人，其余以此类推。采购人也可以决定重新采购。</w:t>
      </w:r>
    </w:p>
    <w:p w:rsidR="00A5041B" w:rsidRDefault="00C60A20">
      <w:pPr>
        <w:spacing w:line="400" w:lineRule="exact"/>
        <w:ind w:firstLineChars="200" w:firstLine="420"/>
      </w:pPr>
      <w:r>
        <w:rPr>
          <w:rFonts w:hint="eastAsia"/>
        </w:rPr>
        <w:t>（二）评标委员会认为，某竞标人的有效竞标报价或者某些分项报价明显不合理或者低于成本，有可能影响服务质量和不能诚信履约的，应要求其在规定的期限内提供书面文件予以解释说明，并提交相关证明材料，否则，评标委员会不推荐该竞标人为中标候选人。</w:t>
      </w:r>
    </w:p>
    <w:sectPr w:rsidR="00A5041B" w:rsidSect="00A5041B">
      <w:pgSz w:w="11906" w:h="16838"/>
      <w:pgMar w:top="1247" w:right="1247" w:bottom="1247" w:left="124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41B" w:rsidRDefault="00A5041B" w:rsidP="00A5041B">
      <w:r>
        <w:separator/>
      </w:r>
    </w:p>
  </w:endnote>
  <w:endnote w:type="continuationSeparator" w:id="1">
    <w:p w:rsidR="00A5041B" w:rsidRDefault="00A5041B" w:rsidP="00A50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Ђ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utura Bk">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B" w:rsidRDefault="006501B2">
    <w:pPr>
      <w:pStyle w:val="ad"/>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KpRW/AQAAYAMAAA4AAABkcnMvZTJvRG9jLnhtbK1TwW7bMAy9&#10;F+g/CLo3dlJ0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szyDnCP&#10;IiVr59WqQ77TXDq4q3VEZplwKravcOCAY8ySDyuX9uR/P2e9/hi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zCqUVvwEAAGADAAAOAAAAAAAAAAEAIAAAACIBAABkcnMvZTJvRG9jLnhtbFBL&#10;BQYAAAAABgAGAFkBAABTBQAAAAA=&#10;" filled="f" stroked="f" strokeweight="1.25pt">
          <v:textbox style="mso-fit-shape-to-text:t" inset="0,0,0,0">
            <w:txbxContent>
              <w:p w:rsidR="00A5041B" w:rsidRDefault="006501B2">
                <w:pPr>
                  <w:pStyle w:val="ad"/>
                </w:pPr>
                <w:r>
                  <w:fldChar w:fldCharType="begin"/>
                </w:r>
                <w:r w:rsidR="00C60A20">
                  <w:instrText xml:space="preserve"> PAGE  \* MERGEFORMAT </w:instrText>
                </w:r>
                <w:r>
                  <w:fldChar w:fldCharType="separate"/>
                </w:r>
                <w:r w:rsidR="00395456">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B" w:rsidRDefault="006501B2">
    <w:pPr>
      <w:pStyle w:val="ad"/>
      <w:tabs>
        <w:tab w:val="clear" w:pos="4153"/>
      </w:tabs>
      <w:ind w:right="360"/>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kViu/AQAAYA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szyDnCP&#10;IiVr59WqQ77TXDq4q3VEZplwKravcOCAY8ySDyuX9uR/P2e9/hi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FZFYrvwEAAGADAAAOAAAAAAAAAAEAIAAAACIBAABkcnMvZTJvRG9jLnhtbFBL&#10;BQYAAAAABgAGAFkBAABTBQAAAAA=&#10;" filled="f" stroked="f" strokeweight="1.25pt">
          <v:textbox style="mso-fit-shape-to-text:t" inset="0,0,0,0">
            <w:txbxContent>
              <w:p w:rsidR="00A5041B" w:rsidRDefault="006501B2">
                <w:pPr>
                  <w:pStyle w:val="ad"/>
                </w:pPr>
                <w:r>
                  <w:fldChar w:fldCharType="begin"/>
                </w:r>
                <w:r w:rsidR="00C60A20">
                  <w:instrText xml:space="preserve"> PAGE  \* MERGEFORMAT </w:instrText>
                </w:r>
                <w:r>
                  <w:fldChar w:fldCharType="separate"/>
                </w:r>
                <w:r w:rsidR="00E2387A">
                  <w:rPr>
                    <w:noProof/>
                  </w:rPr>
                  <w:t>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B" w:rsidRDefault="006501B2">
    <w:pPr>
      <w:pStyle w:val="ad"/>
    </w:pPr>
    <w:r>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filled="f" stroked="f" strokeweight="1.25pt">
          <v:textbox style="mso-fit-shape-to-text:t" inset="0,0,0,0">
            <w:txbxContent>
              <w:p w:rsidR="00A5041B" w:rsidRDefault="006501B2">
                <w:pPr>
                  <w:pStyle w:val="ad"/>
                </w:pPr>
                <w:r>
                  <w:fldChar w:fldCharType="begin"/>
                </w:r>
                <w:r w:rsidR="00C60A20">
                  <w:instrText xml:space="preserve"> PAGE  \* MERGEFORMAT </w:instrText>
                </w:r>
                <w:r>
                  <w:fldChar w:fldCharType="separate"/>
                </w:r>
                <w:r w:rsidR="00E2387A">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B" w:rsidRDefault="006501B2">
    <w:pPr>
      <w:pStyle w:val="ad"/>
      <w:tabs>
        <w:tab w:val="clear" w:pos="4153"/>
      </w:tabs>
      <w:ind w:right="360"/>
      <w:jc w:val="right"/>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filled="f" stroked="f" strokeweight="1.25pt">
          <v:textbox style="mso-fit-shape-to-text:t" inset="0,0,0,0">
            <w:txbxContent>
              <w:p w:rsidR="00A5041B" w:rsidRDefault="006501B2">
                <w:pPr>
                  <w:pStyle w:val="ad"/>
                </w:pPr>
                <w:r>
                  <w:fldChar w:fldCharType="begin"/>
                </w:r>
                <w:r w:rsidR="00C60A20">
                  <w:instrText xml:space="preserve"> PAGE  \* MERGEFORMAT </w:instrText>
                </w:r>
                <w:r>
                  <w:fldChar w:fldCharType="separate"/>
                </w:r>
                <w:r w:rsidR="00E2387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41B" w:rsidRDefault="00A5041B" w:rsidP="00A5041B">
      <w:r>
        <w:separator/>
      </w:r>
    </w:p>
  </w:footnote>
  <w:footnote w:type="continuationSeparator" w:id="1">
    <w:p w:rsidR="00A5041B" w:rsidRDefault="00A5041B" w:rsidP="00A50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B" w:rsidRDefault="00A5041B">
    <w:pPr>
      <w:pStyle w:val="ae"/>
      <w:pBdr>
        <w:bottom w:val="none" w:sz="0" w:space="1" w:color="auto"/>
      </w:pBdr>
      <w:wordWrap w:val="0"/>
      <w:jc w:val="right"/>
      <w:rPr>
        <w:rFonts w:ascii="宋体" w:hAnsi="宋体"/>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42E237"/>
    <w:multiLevelType w:val="singleLevel"/>
    <w:tmpl w:val="C442E237"/>
    <w:lvl w:ilvl="0">
      <w:start w:val="1"/>
      <w:numFmt w:val="chineseCounting"/>
      <w:suff w:val="nothing"/>
      <w:lvlText w:val="%1、"/>
      <w:lvlJc w:val="left"/>
      <w:rPr>
        <w:rFonts w:hint="eastAsia"/>
      </w:rPr>
    </w:lvl>
  </w:abstractNum>
  <w:abstractNum w:abstractNumId="1">
    <w:nsid w:val="3074A453"/>
    <w:multiLevelType w:val="singleLevel"/>
    <w:tmpl w:val="3074A453"/>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savePreviewPicture/>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A1MDYzZmFmYzY4MjI5NTg4ZmM2MDAzYmZiMjc0YzQifQ=="/>
  </w:docVars>
  <w:rsids>
    <w:rsidRoot w:val="00172A27"/>
    <w:rsid w:val="00001BDA"/>
    <w:rsid w:val="00003488"/>
    <w:rsid w:val="000047CD"/>
    <w:rsid w:val="000056F7"/>
    <w:rsid w:val="00030680"/>
    <w:rsid w:val="00030F35"/>
    <w:rsid w:val="000330B3"/>
    <w:rsid w:val="0004046A"/>
    <w:rsid w:val="00041307"/>
    <w:rsid w:val="00044E54"/>
    <w:rsid w:val="00046AEF"/>
    <w:rsid w:val="00051FD7"/>
    <w:rsid w:val="000539B8"/>
    <w:rsid w:val="0005699C"/>
    <w:rsid w:val="000601A2"/>
    <w:rsid w:val="00064AC1"/>
    <w:rsid w:val="00065C4F"/>
    <w:rsid w:val="00066C9C"/>
    <w:rsid w:val="0007024F"/>
    <w:rsid w:val="00070FF1"/>
    <w:rsid w:val="00073E34"/>
    <w:rsid w:val="000742E5"/>
    <w:rsid w:val="00074D96"/>
    <w:rsid w:val="00074F2D"/>
    <w:rsid w:val="0008075B"/>
    <w:rsid w:val="000913AA"/>
    <w:rsid w:val="00092F58"/>
    <w:rsid w:val="0009425A"/>
    <w:rsid w:val="00096CAE"/>
    <w:rsid w:val="000A171F"/>
    <w:rsid w:val="000B072F"/>
    <w:rsid w:val="000B5163"/>
    <w:rsid w:val="000C05F2"/>
    <w:rsid w:val="000C57DF"/>
    <w:rsid w:val="000D0272"/>
    <w:rsid w:val="000D29AA"/>
    <w:rsid w:val="000D3C56"/>
    <w:rsid w:val="000D67B9"/>
    <w:rsid w:val="000E0375"/>
    <w:rsid w:val="000E1F0C"/>
    <w:rsid w:val="000E3F34"/>
    <w:rsid w:val="000E639E"/>
    <w:rsid w:val="000E6D11"/>
    <w:rsid w:val="000F0D05"/>
    <w:rsid w:val="000F18AC"/>
    <w:rsid w:val="000F2CF6"/>
    <w:rsid w:val="000F5C80"/>
    <w:rsid w:val="000F6572"/>
    <w:rsid w:val="001002B1"/>
    <w:rsid w:val="00100912"/>
    <w:rsid w:val="00100D51"/>
    <w:rsid w:val="001026FF"/>
    <w:rsid w:val="00102C75"/>
    <w:rsid w:val="00104D7B"/>
    <w:rsid w:val="00110DE5"/>
    <w:rsid w:val="0011105A"/>
    <w:rsid w:val="00111333"/>
    <w:rsid w:val="001127A0"/>
    <w:rsid w:val="00120BE3"/>
    <w:rsid w:val="0012368E"/>
    <w:rsid w:val="001257AC"/>
    <w:rsid w:val="00125F47"/>
    <w:rsid w:val="001332DC"/>
    <w:rsid w:val="00134059"/>
    <w:rsid w:val="00136884"/>
    <w:rsid w:val="00137536"/>
    <w:rsid w:val="001376F8"/>
    <w:rsid w:val="001379EF"/>
    <w:rsid w:val="00137E54"/>
    <w:rsid w:val="00137FDC"/>
    <w:rsid w:val="00140B44"/>
    <w:rsid w:val="00146F23"/>
    <w:rsid w:val="0015591C"/>
    <w:rsid w:val="00156B22"/>
    <w:rsid w:val="00162775"/>
    <w:rsid w:val="00163ED0"/>
    <w:rsid w:val="00164B90"/>
    <w:rsid w:val="00165293"/>
    <w:rsid w:val="001678E7"/>
    <w:rsid w:val="00170C67"/>
    <w:rsid w:val="00171DBD"/>
    <w:rsid w:val="00172A27"/>
    <w:rsid w:val="001749C9"/>
    <w:rsid w:val="00176042"/>
    <w:rsid w:val="001819B7"/>
    <w:rsid w:val="00183D79"/>
    <w:rsid w:val="00185E17"/>
    <w:rsid w:val="00186CE5"/>
    <w:rsid w:val="00193601"/>
    <w:rsid w:val="00197ECF"/>
    <w:rsid w:val="001A44E3"/>
    <w:rsid w:val="001A6D2F"/>
    <w:rsid w:val="001B476A"/>
    <w:rsid w:val="001B7AC7"/>
    <w:rsid w:val="001C0C6E"/>
    <w:rsid w:val="001C2282"/>
    <w:rsid w:val="001C336E"/>
    <w:rsid w:val="001C4EFA"/>
    <w:rsid w:val="001C713C"/>
    <w:rsid w:val="001C755A"/>
    <w:rsid w:val="001D0E7F"/>
    <w:rsid w:val="001D1632"/>
    <w:rsid w:val="001D19B5"/>
    <w:rsid w:val="001D32F5"/>
    <w:rsid w:val="001D385A"/>
    <w:rsid w:val="001D3F6E"/>
    <w:rsid w:val="001D674D"/>
    <w:rsid w:val="001D733C"/>
    <w:rsid w:val="001D7EA3"/>
    <w:rsid w:val="001E1B6C"/>
    <w:rsid w:val="001F3D94"/>
    <w:rsid w:val="001F4970"/>
    <w:rsid w:val="001F5782"/>
    <w:rsid w:val="001F64EC"/>
    <w:rsid w:val="00202E8E"/>
    <w:rsid w:val="00203923"/>
    <w:rsid w:val="002052B4"/>
    <w:rsid w:val="0020565C"/>
    <w:rsid w:val="002109EF"/>
    <w:rsid w:val="00216759"/>
    <w:rsid w:val="0021691D"/>
    <w:rsid w:val="00217F4E"/>
    <w:rsid w:val="00221670"/>
    <w:rsid w:val="002243CB"/>
    <w:rsid w:val="002273AD"/>
    <w:rsid w:val="002303DA"/>
    <w:rsid w:val="00230594"/>
    <w:rsid w:val="00230CF2"/>
    <w:rsid w:val="00234457"/>
    <w:rsid w:val="0024024B"/>
    <w:rsid w:val="00241DC4"/>
    <w:rsid w:val="00245357"/>
    <w:rsid w:val="002465E8"/>
    <w:rsid w:val="00246E35"/>
    <w:rsid w:val="00247205"/>
    <w:rsid w:val="002511CC"/>
    <w:rsid w:val="00252238"/>
    <w:rsid w:val="00255C7D"/>
    <w:rsid w:val="0026354E"/>
    <w:rsid w:val="0026475E"/>
    <w:rsid w:val="00272F81"/>
    <w:rsid w:val="00273C4B"/>
    <w:rsid w:val="00273FE1"/>
    <w:rsid w:val="00274E4B"/>
    <w:rsid w:val="002752A0"/>
    <w:rsid w:val="002772AA"/>
    <w:rsid w:val="00281782"/>
    <w:rsid w:val="0028592B"/>
    <w:rsid w:val="00286A8C"/>
    <w:rsid w:val="00286F72"/>
    <w:rsid w:val="002931EF"/>
    <w:rsid w:val="00295D54"/>
    <w:rsid w:val="00296BEA"/>
    <w:rsid w:val="00296C1E"/>
    <w:rsid w:val="002A036A"/>
    <w:rsid w:val="002A10EB"/>
    <w:rsid w:val="002A269D"/>
    <w:rsid w:val="002A2A76"/>
    <w:rsid w:val="002A2E6A"/>
    <w:rsid w:val="002A419A"/>
    <w:rsid w:val="002A686D"/>
    <w:rsid w:val="002B0353"/>
    <w:rsid w:val="002B3F57"/>
    <w:rsid w:val="002B4873"/>
    <w:rsid w:val="002B4947"/>
    <w:rsid w:val="002B4D64"/>
    <w:rsid w:val="002B5154"/>
    <w:rsid w:val="002B5F57"/>
    <w:rsid w:val="002B6156"/>
    <w:rsid w:val="002B61CE"/>
    <w:rsid w:val="002B6419"/>
    <w:rsid w:val="002B64CB"/>
    <w:rsid w:val="002C0606"/>
    <w:rsid w:val="002C1380"/>
    <w:rsid w:val="002C74D7"/>
    <w:rsid w:val="002D10C6"/>
    <w:rsid w:val="002D5BAE"/>
    <w:rsid w:val="002D6A0E"/>
    <w:rsid w:val="002E0E06"/>
    <w:rsid w:val="002E0FCD"/>
    <w:rsid w:val="002E1CDB"/>
    <w:rsid w:val="002E1CF2"/>
    <w:rsid w:val="002E24CF"/>
    <w:rsid w:val="002E6405"/>
    <w:rsid w:val="002F3EAD"/>
    <w:rsid w:val="002F5B28"/>
    <w:rsid w:val="0030034B"/>
    <w:rsid w:val="00305782"/>
    <w:rsid w:val="003058DE"/>
    <w:rsid w:val="00306B97"/>
    <w:rsid w:val="0031111E"/>
    <w:rsid w:val="00311809"/>
    <w:rsid w:val="00317021"/>
    <w:rsid w:val="00322D3E"/>
    <w:rsid w:val="00323DE4"/>
    <w:rsid w:val="00325ADF"/>
    <w:rsid w:val="00330B5D"/>
    <w:rsid w:val="0033101C"/>
    <w:rsid w:val="00331372"/>
    <w:rsid w:val="00334A55"/>
    <w:rsid w:val="003372EB"/>
    <w:rsid w:val="00337AB3"/>
    <w:rsid w:val="00341753"/>
    <w:rsid w:val="00350532"/>
    <w:rsid w:val="003515EF"/>
    <w:rsid w:val="00351E6A"/>
    <w:rsid w:val="0035548A"/>
    <w:rsid w:val="00356DB9"/>
    <w:rsid w:val="003603B7"/>
    <w:rsid w:val="0037002C"/>
    <w:rsid w:val="0037284D"/>
    <w:rsid w:val="003753B6"/>
    <w:rsid w:val="003773DD"/>
    <w:rsid w:val="00383505"/>
    <w:rsid w:val="00385ED0"/>
    <w:rsid w:val="00390024"/>
    <w:rsid w:val="0039137B"/>
    <w:rsid w:val="00391406"/>
    <w:rsid w:val="00392703"/>
    <w:rsid w:val="00392C79"/>
    <w:rsid w:val="003951DB"/>
    <w:rsid w:val="00395456"/>
    <w:rsid w:val="0039618F"/>
    <w:rsid w:val="003A01B8"/>
    <w:rsid w:val="003A7195"/>
    <w:rsid w:val="003A7B93"/>
    <w:rsid w:val="003B0BB7"/>
    <w:rsid w:val="003B256A"/>
    <w:rsid w:val="003B2904"/>
    <w:rsid w:val="003B2F50"/>
    <w:rsid w:val="003B4732"/>
    <w:rsid w:val="003B6421"/>
    <w:rsid w:val="003B7723"/>
    <w:rsid w:val="003B79AE"/>
    <w:rsid w:val="003B7EA5"/>
    <w:rsid w:val="003C1831"/>
    <w:rsid w:val="003C2E74"/>
    <w:rsid w:val="003C37AA"/>
    <w:rsid w:val="003C4235"/>
    <w:rsid w:val="003C7071"/>
    <w:rsid w:val="003D1FC8"/>
    <w:rsid w:val="003D2181"/>
    <w:rsid w:val="003D29E6"/>
    <w:rsid w:val="003D57B0"/>
    <w:rsid w:val="003D7E6F"/>
    <w:rsid w:val="003E1B55"/>
    <w:rsid w:val="003E2446"/>
    <w:rsid w:val="003E5031"/>
    <w:rsid w:val="003F72B1"/>
    <w:rsid w:val="003F778F"/>
    <w:rsid w:val="00400C93"/>
    <w:rsid w:val="0040295C"/>
    <w:rsid w:val="004073C6"/>
    <w:rsid w:val="004079B8"/>
    <w:rsid w:val="00410937"/>
    <w:rsid w:val="00410F48"/>
    <w:rsid w:val="004143E0"/>
    <w:rsid w:val="004156ED"/>
    <w:rsid w:val="00417BF6"/>
    <w:rsid w:val="0042025A"/>
    <w:rsid w:val="0042076A"/>
    <w:rsid w:val="004241B9"/>
    <w:rsid w:val="0042474C"/>
    <w:rsid w:val="004261AB"/>
    <w:rsid w:val="00427BB3"/>
    <w:rsid w:val="00431F20"/>
    <w:rsid w:val="00432C1F"/>
    <w:rsid w:val="00434DC6"/>
    <w:rsid w:val="00435EDB"/>
    <w:rsid w:val="004377D8"/>
    <w:rsid w:val="00437DC8"/>
    <w:rsid w:val="00444D2C"/>
    <w:rsid w:val="00450233"/>
    <w:rsid w:val="00450C48"/>
    <w:rsid w:val="0045359D"/>
    <w:rsid w:val="004619AA"/>
    <w:rsid w:val="00464B89"/>
    <w:rsid w:val="00465FB1"/>
    <w:rsid w:val="00466D72"/>
    <w:rsid w:val="004716E7"/>
    <w:rsid w:val="004738C9"/>
    <w:rsid w:val="00476810"/>
    <w:rsid w:val="00477476"/>
    <w:rsid w:val="00484234"/>
    <w:rsid w:val="004847E6"/>
    <w:rsid w:val="00484B21"/>
    <w:rsid w:val="004852CB"/>
    <w:rsid w:val="0049624C"/>
    <w:rsid w:val="00497F86"/>
    <w:rsid w:val="004A140B"/>
    <w:rsid w:val="004A3CFD"/>
    <w:rsid w:val="004A5664"/>
    <w:rsid w:val="004A7E20"/>
    <w:rsid w:val="004B1F9F"/>
    <w:rsid w:val="004B73A3"/>
    <w:rsid w:val="004C1D30"/>
    <w:rsid w:val="004C73DA"/>
    <w:rsid w:val="004D4D75"/>
    <w:rsid w:val="004D64A4"/>
    <w:rsid w:val="004E0BEE"/>
    <w:rsid w:val="004E1D05"/>
    <w:rsid w:val="004E20DF"/>
    <w:rsid w:val="004E2AE0"/>
    <w:rsid w:val="004E4480"/>
    <w:rsid w:val="004E6EBC"/>
    <w:rsid w:val="004F2281"/>
    <w:rsid w:val="004F26F9"/>
    <w:rsid w:val="00502AAE"/>
    <w:rsid w:val="00502C00"/>
    <w:rsid w:val="005042A6"/>
    <w:rsid w:val="0050663B"/>
    <w:rsid w:val="00506ACE"/>
    <w:rsid w:val="00506C83"/>
    <w:rsid w:val="005074F7"/>
    <w:rsid w:val="00507FC9"/>
    <w:rsid w:val="00510424"/>
    <w:rsid w:val="00511179"/>
    <w:rsid w:val="0051259F"/>
    <w:rsid w:val="0051474D"/>
    <w:rsid w:val="005148BF"/>
    <w:rsid w:val="00515E99"/>
    <w:rsid w:val="00516E04"/>
    <w:rsid w:val="00521354"/>
    <w:rsid w:val="00522476"/>
    <w:rsid w:val="005244FD"/>
    <w:rsid w:val="00525692"/>
    <w:rsid w:val="00526415"/>
    <w:rsid w:val="00527578"/>
    <w:rsid w:val="00530C41"/>
    <w:rsid w:val="005320FC"/>
    <w:rsid w:val="00535EA9"/>
    <w:rsid w:val="00540499"/>
    <w:rsid w:val="00542B9E"/>
    <w:rsid w:val="00546558"/>
    <w:rsid w:val="00546BF0"/>
    <w:rsid w:val="00552A6B"/>
    <w:rsid w:val="00552E29"/>
    <w:rsid w:val="00553769"/>
    <w:rsid w:val="0055473E"/>
    <w:rsid w:val="005560BE"/>
    <w:rsid w:val="00562F45"/>
    <w:rsid w:val="00563874"/>
    <w:rsid w:val="00563AF6"/>
    <w:rsid w:val="0056401C"/>
    <w:rsid w:val="0056706F"/>
    <w:rsid w:val="0057245C"/>
    <w:rsid w:val="00575ABF"/>
    <w:rsid w:val="005760CD"/>
    <w:rsid w:val="00576217"/>
    <w:rsid w:val="00576EAB"/>
    <w:rsid w:val="00576FF5"/>
    <w:rsid w:val="00581158"/>
    <w:rsid w:val="005823F2"/>
    <w:rsid w:val="0058391E"/>
    <w:rsid w:val="00586DE9"/>
    <w:rsid w:val="005923A6"/>
    <w:rsid w:val="00596714"/>
    <w:rsid w:val="005A0884"/>
    <w:rsid w:val="005A0F33"/>
    <w:rsid w:val="005A25FE"/>
    <w:rsid w:val="005A2A97"/>
    <w:rsid w:val="005A2BFC"/>
    <w:rsid w:val="005A2DBF"/>
    <w:rsid w:val="005A5EAD"/>
    <w:rsid w:val="005B16CB"/>
    <w:rsid w:val="005B57A1"/>
    <w:rsid w:val="005B7352"/>
    <w:rsid w:val="005C1626"/>
    <w:rsid w:val="005C25E1"/>
    <w:rsid w:val="005C53A9"/>
    <w:rsid w:val="005C6757"/>
    <w:rsid w:val="005C6AF4"/>
    <w:rsid w:val="005C7E0B"/>
    <w:rsid w:val="005D17D4"/>
    <w:rsid w:val="005D498E"/>
    <w:rsid w:val="005D5091"/>
    <w:rsid w:val="005D5772"/>
    <w:rsid w:val="005E21F3"/>
    <w:rsid w:val="005E5015"/>
    <w:rsid w:val="005E6399"/>
    <w:rsid w:val="005E7C87"/>
    <w:rsid w:val="005F2B53"/>
    <w:rsid w:val="005F2EA8"/>
    <w:rsid w:val="005F34F3"/>
    <w:rsid w:val="005F761E"/>
    <w:rsid w:val="005F7AD3"/>
    <w:rsid w:val="006037E2"/>
    <w:rsid w:val="00604861"/>
    <w:rsid w:val="00605446"/>
    <w:rsid w:val="0060567B"/>
    <w:rsid w:val="00607A75"/>
    <w:rsid w:val="00610E38"/>
    <w:rsid w:val="006116E2"/>
    <w:rsid w:val="006117F4"/>
    <w:rsid w:val="006129BA"/>
    <w:rsid w:val="0061619B"/>
    <w:rsid w:val="00620B9B"/>
    <w:rsid w:val="0062382B"/>
    <w:rsid w:val="00624A85"/>
    <w:rsid w:val="00627209"/>
    <w:rsid w:val="00627B94"/>
    <w:rsid w:val="00633427"/>
    <w:rsid w:val="00642406"/>
    <w:rsid w:val="0064541D"/>
    <w:rsid w:val="00645811"/>
    <w:rsid w:val="00646A5B"/>
    <w:rsid w:val="00647883"/>
    <w:rsid w:val="00647A88"/>
    <w:rsid w:val="00647E4D"/>
    <w:rsid w:val="006501B2"/>
    <w:rsid w:val="00651758"/>
    <w:rsid w:val="00652A33"/>
    <w:rsid w:val="006531BF"/>
    <w:rsid w:val="006536CA"/>
    <w:rsid w:val="00653C83"/>
    <w:rsid w:val="006567D4"/>
    <w:rsid w:val="00660267"/>
    <w:rsid w:val="00660270"/>
    <w:rsid w:val="0066173B"/>
    <w:rsid w:val="00661A38"/>
    <w:rsid w:val="00661C4F"/>
    <w:rsid w:val="006636E3"/>
    <w:rsid w:val="00664E7F"/>
    <w:rsid w:val="00667636"/>
    <w:rsid w:val="006676BE"/>
    <w:rsid w:val="00667E2C"/>
    <w:rsid w:val="00672DDA"/>
    <w:rsid w:val="0067549F"/>
    <w:rsid w:val="006755B8"/>
    <w:rsid w:val="006777E3"/>
    <w:rsid w:val="006800B6"/>
    <w:rsid w:val="00684159"/>
    <w:rsid w:val="0069224A"/>
    <w:rsid w:val="00694BFC"/>
    <w:rsid w:val="006957C0"/>
    <w:rsid w:val="006957F3"/>
    <w:rsid w:val="00695872"/>
    <w:rsid w:val="006A1D66"/>
    <w:rsid w:val="006A4889"/>
    <w:rsid w:val="006A4F21"/>
    <w:rsid w:val="006A7708"/>
    <w:rsid w:val="006B1C02"/>
    <w:rsid w:val="006B5B82"/>
    <w:rsid w:val="006B60FB"/>
    <w:rsid w:val="006B7226"/>
    <w:rsid w:val="006C1EBA"/>
    <w:rsid w:val="006C30A4"/>
    <w:rsid w:val="006C5DCB"/>
    <w:rsid w:val="006C7AC7"/>
    <w:rsid w:val="006D0E47"/>
    <w:rsid w:val="006E1620"/>
    <w:rsid w:val="006E316F"/>
    <w:rsid w:val="006E3CB7"/>
    <w:rsid w:val="006E3CBD"/>
    <w:rsid w:val="006E409D"/>
    <w:rsid w:val="006E588A"/>
    <w:rsid w:val="006E75FA"/>
    <w:rsid w:val="006F1DD2"/>
    <w:rsid w:val="006F2E2D"/>
    <w:rsid w:val="006F4D1B"/>
    <w:rsid w:val="006F6D10"/>
    <w:rsid w:val="006F7773"/>
    <w:rsid w:val="006F781D"/>
    <w:rsid w:val="00700FAD"/>
    <w:rsid w:val="0070210F"/>
    <w:rsid w:val="0070240A"/>
    <w:rsid w:val="00705950"/>
    <w:rsid w:val="00706B40"/>
    <w:rsid w:val="00707A7A"/>
    <w:rsid w:val="00707FC0"/>
    <w:rsid w:val="00710CD2"/>
    <w:rsid w:val="007135B2"/>
    <w:rsid w:val="00717893"/>
    <w:rsid w:val="00726D9A"/>
    <w:rsid w:val="007271D0"/>
    <w:rsid w:val="00732C33"/>
    <w:rsid w:val="007332B6"/>
    <w:rsid w:val="007418FF"/>
    <w:rsid w:val="007429EC"/>
    <w:rsid w:val="00743ECF"/>
    <w:rsid w:val="00744F2D"/>
    <w:rsid w:val="00747068"/>
    <w:rsid w:val="00751082"/>
    <w:rsid w:val="007521E8"/>
    <w:rsid w:val="00754BBC"/>
    <w:rsid w:val="00754DB2"/>
    <w:rsid w:val="00763CBC"/>
    <w:rsid w:val="00766993"/>
    <w:rsid w:val="00772D08"/>
    <w:rsid w:val="00774495"/>
    <w:rsid w:val="00774BF9"/>
    <w:rsid w:val="00774E99"/>
    <w:rsid w:val="007759FA"/>
    <w:rsid w:val="00775C1A"/>
    <w:rsid w:val="007770AC"/>
    <w:rsid w:val="007869CA"/>
    <w:rsid w:val="007877F1"/>
    <w:rsid w:val="0079146F"/>
    <w:rsid w:val="007926BB"/>
    <w:rsid w:val="007933B7"/>
    <w:rsid w:val="0079476C"/>
    <w:rsid w:val="00794A64"/>
    <w:rsid w:val="00794F5D"/>
    <w:rsid w:val="00795A15"/>
    <w:rsid w:val="00796AF1"/>
    <w:rsid w:val="00797422"/>
    <w:rsid w:val="00797DE2"/>
    <w:rsid w:val="007A6DA1"/>
    <w:rsid w:val="007A7250"/>
    <w:rsid w:val="007B14E0"/>
    <w:rsid w:val="007B2CFD"/>
    <w:rsid w:val="007B4F74"/>
    <w:rsid w:val="007B6070"/>
    <w:rsid w:val="007B73A5"/>
    <w:rsid w:val="007C1723"/>
    <w:rsid w:val="007C1B99"/>
    <w:rsid w:val="007C25AE"/>
    <w:rsid w:val="007C42B1"/>
    <w:rsid w:val="007C4529"/>
    <w:rsid w:val="007D0A74"/>
    <w:rsid w:val="007D0DE0"/>
    <w:rsid w:val="007D5F75"/>
    <w:rsid w:val="007D7835"/>
    <w:rsid w:val="007E0C64"/>
    <w:rsid w:val="007E187E"/>
    <w:rsid w:val="007E3D2B"/>
    <w:rsid w:val="007F3EE9"/>
    <w:rsid w:val="007F4ECF"/>
    <w:rsid w:val="007F5096"/>
    <w:rsid w:val="007F6E76"/>
    <w:rsid w:val="00801070"/>
    <w:rsid w:val="00810DE9"/>
    <w:rsid w:val="008152A9"/>
    <w:rsid w:val="008154C5"/>
    <w:rsid w:val="00815FB6"/>
    <w:rsid w:val="00820BB8"/>
    <w:rsid w:val="00820FF3"/>
    <w:rsid w:val="00825208"/>
    <w:rsid w:val="008319DC"/>
    <w:rsid w:val="008326B2"/>
    <w:rsid w:val="00833ADC"/>
    <w:rsid w:val="00833AFF"/>
    <w:rsid w:val="008376E6"/>
    <w:rsid w:val="00837C46"/>
    <w:rsid w:val="008425B3"/>
    <w:rsid w:val="00845CCC"/>
    <w:rsid w:val="0084655A"/>
    <w:rsid w:val="00852977"/>
    <w:rsid w:val="00852CF0"/>
    <w:rsid w:val="00855FE7"/>
    <w:rsid w:val="0085626C"/>
    <w:rsid w:val="00856A98"/>
    <w:rsid w:val="0086064E"/>
    <w:rsid w:val="00861BCC"/>
    <w:rsid w:val="00862A8B"/>
    <w:rsid w:val="00867A40"/>
    <w:rsid w:val="00872975"/>
    <w:rsid w:val="00874767"/>
    <w:rsid w:val="00874F65"/>
    <w:rsid w:val="00875B68"/>
    <w:rsid w:val="00875EF2"/>
    <w:rsid w:val="008766D8"/>
    <w:rsid w:val="0088517D"/>
    <w:rsid w:val="00885C42"/>
    <w:rsid w:val="00887B78"/>
    <w:rsid w:val="00887D69"/>
    <w:rsid w:val="00890BAA"/>
    <w:rsid w:val="00894805"/>
    <w:rsid w:val="008972E8"/>
    <w:rsid w:val="008A011F"/>
    <w:rsid w:val="008A2A28"/>
    <w:rsid w:val="008A6F30"/>
    <w:rsid w:val="008B05BA"/>
    <w:rsid w:val="008B53BD"/>
    <w:rsid w:val="008B5BDA"/>
    <w:rsid w:val="008B7CC0"/>
    <w:rsid w:val="008C046D"/>
    <w:rsid w:val="008C5B4D"/>
    <w:rsid w:val="008C72DC"/>
    <w:rsid w:val="008C7769"/>
    <w:rsid w:val="008D0F5D"/>
    <w:rsid w:val="008D6472"/>
    <w:rsid w:val="008E2FBB"/>
    <w:rsid w:val="008F18E9"/>
    <w:rsid w:val="009002A1"/>
    <w:rsid w:val="00901A75"/>
    <w:rsid w:val="00905495"/>
    <w:rsid w:val="00911B91"/>
    <w:rsid w:val="00911D86"/>
    <w:rsid w:val="00912221"/>
    <w:rsid w:val="00912CB7"/>
    <w:rsid w:val="00913A6B"/>
    <w:rsid w:val="00914147"/>
    <w:rsid w:val="00915A63"/>
    <w:rsid w:val="00925F5A"/>
    <w:rsid w:val="009274A9"/>
    <w:rsid w:val="009314E4"/>
    <w:rsid w:val="009357E4"/>
    <w:rsid w:val="009374DA"/>
    <w:rsid w:val="00941BD9"/>
    <w:rsid w:val="0094429B"/>
    <w:rsid w:val="009465B4"/>
    <w:rsid w:val="009512FC"/>
    <w:rsid w:val="009555A6"/>
    <w:rsid w:val="00957376"/>
    <w:rsid w:val="00957AF3"/>
    <w:rsid w:val="0096089F"/>
    <w:rsid w:val="00966196"/>
    <w:rsid w:val="00970100"/>
    <w:rsid w:val="00971993"/>
    <w:rsid w:val="00972313"/>
    <w:rsid w:val="00980A8D"/>
    <w:rsid w:val="009861B6"/>
    <w:rsid w:val="00986E01"/>
    <w:rsid w:val="00987672"/>
    <w:rsid w:val="00991AA7"/>
    <w:rsid w:val="00994127"/>
    <w:rsid w:val="0099591D"/>
    <w:rsid w:val="009A1AAD"/>
    <w:rsid w:val="009A1E36"/>
    <w:rsid w:val="009A2071"/>
    <w:rsid w:val="009B009A"/>
    <w:rsid w:val="009B634A"/>
    <w:rsid w:val="009B6B7E"/>
    <w:rsid w:val="009C16D1"/>
    <w:rsid w:val="009D1688"/>
    <w:rsid w:val="009D4BAE"/>
    <w:rsid w:val="009E2460"/>
    <w:rsid w:val="009E2837"/>
    <w:rsid w:val="009E3E06"/>
    <w:rsid w:val="009E470E"/>
    <w:rsid w:val="009F15A7"/>
    <w:rsid w:val="009F61A1"/>
    <w:rsid w:val="00A00501"/>
    <w:rsid w:val="00A02996"/>
    <w:rsid w:val="00A045DE"/>
    <w:rsid w:val="00A07049"/>
    <w:rsid w:val="00A105CF"/>
    <w:rsid w:val="00A11C33"/>
    <w:rsid w:val="00A14A5D"/>
    <w:rsid w:val="00A212CC"/>
    <w:rsid w:val="00A24DC5"/>
    <w:rsid w:val="00A2511E"/>
    <w:rsid w:val="00A26EB3"/>
    <w:rsid w:val="00A27D3B"/>
    <w:rsid w:val="00A313F9"/>
    <w:rsid w:val="00A32618"/>
    <w:rsid w:val="00A37FB1"/>
    <w:rsid w:val="00A40076"/>
    <w:rsid w:val="00A40207"/>
    <w:rsid w:val="00A43569"/>
    <w:rsid w:val="00A43805"/>
    <w:rsid w:val="00A47124"/>
    <w:rsid w:val="00A5041B"/>
    <w:rsid w:val="00A52015"/>
    <w:rsid w:val="00A52AAF"/>
    <w:rsid w:val="00A52C4F"/>
    <w:rsid w:val="00A5439B"/>
    <w:rsid w:val="00A5625E"/>
    <w:rsid w:val="00A56A8F"/>
    <w:rsid w:val="00A56D07"/>
    <w:rsid w:val="00A7259B"/>
    <w:rsid w:val="00A72AFA"/>
    <w:rsid w:val="00A7348B"/>
    <w:rsid w:val="00A82B99"/>
    <w:rsid w:val="00A83CB7"/>
    <w:rsid w:val="00A83D17"/>
    <w:rsid w:val="00A86A67"/>
    <w:rsid w:val="00A91E7A"/>
    <w:rsid w:val="00A93EFD"/>
    <w:rsid w:val="00A9760E"/>
    <w:rsid w:val="00A97739"/>
    <w:rsid w:val="00AA6E7F"/>
    <w:rsid w:val="00AB4AF8"/>
    <w:rsid w:val="00AC0BA5"/>
    <w:rsid w:val="00AC2AA6"/>
    <w:rsid w:val="00AC3D0D"/>
    <w:rsid w:val="00AD1C3D"/>
    <w:rsid w:val="00AD416F"/>
    <w:rsid w:val="00AE257B"/>
    <w:rsid w:val="00AE2E21"/>
    <w:rsid w:val="00AE6623"/>
    <w:rsid w:val="00AF0730"/>
    <w:rsid w:val="00AF5EE9"/>
    <w:rsid w:val="00B01BBA"/>
    <w:rsid w:val="00B02935"/>
    <w:rsid w:val="00B0398F"/>
    <w:rsid w:val="00B110C2"/>
    <w:rsid w:val="00B12B55"/>
    <w:rsid w:val="00B202DE"/>
    <w:rsid w:val="00B2229E"/>
    <w:rsid w:val="00B2305E"/>
    <w:rsid w:val="00B26EFE"/>
    <w:rsid w:val="00B27A25"/>
    <w:rsid w:val="00B34F2B"/>
    <w:rsid w:val="00B34F57"/>
    <w:rsid w:val="00B34FF4"/>
    <w:rsid w:val="00B40E5C"/>
    <w:rsid w:val="00B42BFB"/>
    <w:rsid w:val="00B4302F"/>
    <w:rsid w:val="00B43DF6"/>
    <w:rsid w:val="00B4689A"/>
    <w:rsid w:val="00B51561"/>
    <w:rsid w:val="00B52D9D"/>
    <w:rsid w:val="00B55493"/>
    <w:rsid w:val="00B57BE0"/>
    <w:rsid w:val="00B602F1"/>
    <w:rsid w:val="00B60668"/>
    <w:rsid w:val="00B62CCD"/>
    <w:rsid w:val="00B67D62"/>
    <w:rsid w:val="00B81A9B"/>
    <w:rsid w:val="00B81C1C"/>
    <w:rsid w:val="00B81D30"/>
    <w:rsid w:val="00B842CE"/>
    <w:rsid w:val="00B85FED"/>
    <w:rsid w:val="00B904E9"/>
    <w:rsid w:val="00B93623"/>
    <w:rsid w:val="00B93B9F"/>
    <w:rsid w:val="00B93D01"/>
    <w:rsid w:val="00B97FD7"/>
    <w:rsid w:val="00BA079B"/>
    <w:rsid w:val="00BA0C2B"/>
    <w:rsid w:val="00BA0EC3"/>
    <w:rsid w:val="00BA12C1"/>
    <w:rsid w:val="00BA1FD1"/>
    <w:rsid w:val="00BA2481"/>
    <w:rsid w:val="00BA2BCF"/>
    <w:rsid w:val="00BA3734"/>
    <w:rsid w:val="00BA4AE9"/>
    <w:rsid w:val="00BA5589"/>
    <w:rsid w:val="00BA6A73"/>
    <w:rsid w:val="00BA747F"/>
    <w:rsid w:val="00BA794F"/>
    <w:rsid w:val="00BB24F3"/>
    <w:rsid w:val="00BB2D46"/>
    <w:rsid w:val="00BB2EF5"/>
    <w:rsid w:val="00BB6BC5"/>
    <w:rsid w:val="00BC1706"/>
    <w:rsid w:val="00BC1D23"/>
    <w:rsid w:val="00BC339B"/>
    <w:rsid w:val="00BC35E1"/>
    <w:rsid w:val="00BC4E8C"/>
    <w:rsid w:val="00BD17CA"/>
    <w:rsid w:val="00BD4E11"/>
    <w:rsid w:val="00BE0507"/>
    <w:rsid w:val="00BE24DF"/>
    <w:rsid w:val="00BE4C1B"/>
    <w:rsid w:val="00BE4E2F"/>
    <w:rsid w:val="00BE5377"/>
    <w:rsid w:val="00BE5826"/>
    <w:rsid w:val="00BF02BD"/>
    <w:rsid w:val="00BF2987"/>
    <w:rsid w:val="00BF7EB1"/>
    <w:rsid w:val="00C00F38"/>
    <w:rsid w:val="00C0541C"/>
    <w:rsid w:val="00C0666C"/>
    <w:rsid w:val="00C06924"/>
    <w:rsid w:val="00C10F1F"/>
    <w:rsid w:val="00C13CE7"/>
    <w:rsid w:val="00C146D1"/>
    <w:rsid w:val="00C151A2"/>
    <w:rsid w:val="00C1633E"/>
    <w:rsid w:val="00C1757B"/>
    <w:rsid w:val="00C21488"/>
    <w:rsid w:val="00C2171D"/>
    <w:rsid w:val="00C238D5"/>
    <w:rsid w:val="00C23BA0"/>
    <w:rsid w:val="00C26CC7"/>
    <w:rsid w:val="00C31274"/>
    <w:rsid w:val="00C31294"/>
    <w:rsid w:val="00C31360"/>
    <w:rsid w:val="00C33142"/>
    <w:rsid w:val="00C34717"/>
    <w:rsid w:val="00C361A2"/>
    <w:rsid w:val="00C40500"/>
    <w:rsid w:val="00C40EF4"/>
    <w:rsid w:val="00C46EEF"/>
    <w:rsid w:val="00C509F2"/>
    <w:rsid w:val="00C534F1"/>
    <w:rsid w:val="00C57723"/>
    <w:rsid w:val="00C60A20"/>
    <w:rsid w:val="00C6515F"/>
    <w:rsid w:val="00C67809"/>
    <w:rsid w:val="00C67B94"/>
    <w:rsid w:val="00C7160D"/>
    <w:rsid w:val="00C72478"/>
    <w:rsid w:val="00C730BF"/>
    <w:rsid w:val="00C75037"/>
    <w:rsid w:val="00C756AB"/>
    <w:rsid w:val="00C82991"/>
    <w:rsid w:val="00C82A02"/>
    <w:rsid w:val="00C91666"/>
    <w:rsid w:val="00C9187A"/>
    <w:rsid w:val="00C941E1"/>
    <w:rsid w:val="00C9501A"/>
    <w:rsid w:val="00CA3A3E"/>
    <w:rsid w:val="00CA61A5"/>
    <w:rsid w:val="00CB119B"/>
    <w:rsid w:val="00CB3F49"/>
    <w:rsid w:val="00CB67F7"/>
    <w:rsid w:val="00CC03DE"/>
    <w:rsid w:val="00CC106D"/>
    <w:rsid w:val="00CC38D8"/>
    <w:rsid w:val="00CC3E9D"/>
    <w:rsid w:val="00CD186B"/>
    <w:rsid w:val="00CD27E9"/>
    <w:rsid w:val="00CD2932"/>
    <w:rsid w:val="00CD69EE"/>
    <w:rsid w:val="00CE2992"/>
    <w:rsid w:val="00CE4007"/>
    <w:rsid w:val="00CE6BFE"/>
    <w:rsid w:val="00CE7CC6"/>
    <w:rsid w:val="00CF3892"/>
    <w:rsid w:val="00CF4022"/>
    <w:rsid w:val="00CF4F0F"/>
    <w:rsid w:val="00D0038B"/>
    <w:rsid w:val="00D00DEB"/>
    <w:rsid w:val="00D01351"/>
    <w:rsid w:val="00D02DF6"/>
    <w:rsid w:val="00D104DE"/>
    <w:rsid w:val="00D10C0B"/>
    <w:rsid w:val="00D10F60"/>
    <w:rsid w:val="00D127DF"/>
    <w:rsid w:val="00D14659"/>
    <w:rsid w:val="00D17800"/>
    <w:rsid w:val="00D207D4"/>
    <w:rsid w:val="00D22AD4"/>
    <w:rsid w:val="00D2541B"/>
    <w:rsid w:val="00D26378"/>
    <w:rsid w:val="00D269B5"/>
    <w:rsid w:val="00D32B26"/>
    <w:rsid w:val="00D32F94"/>
    <w:rsid w:val="00D3531B"/>
    <w:rsid w:val="00D42122"/>
    <w:rsid w:val="00D42723"/>
    <w:rsid w:val="00D42E67"/>
    <w:rsid w:val="00D440EB"/>
    <w:rsid w:val="00D4713F"/>
    <w:rsid w:val="00D514C8"/>
    <w:rsid w:val="00D53B51"/>
    <w:rsid w:val="00D574D6"/>
    <w:rsid w:val="00D57C4C"/>
    <w:rsid w:val="00D57CC2"/>
    <w:rsid w:val="00D71055"/>
    <w:rsid w:val="00D719BF"/>
    <w:rsid w:val="00D7330C"/>
    <w:rsid w:val="00D75877"/>
    <w:rsid w:val="00D8370C"/>
    <w:rsid w:val="00DA654D"/>
    <w:rsid w:val="00DA6D2D"/>
    <w:rsid w:val="00DB1838"/>
    <w:rsid w:val="00DB1B56"/>
    <w:rsid w:val="00DB3FF5"/>
    <w:rsid w:val="00DB4C2B"/>
    <w:rsid w:val="00DB51B0"/>
    <w:rsid w:val="00DB63BC"/>
    <w:rsid w:val="00DC0331"/>
    <w:rsid w:val="00DC0C13"/>
    <w:rsid w:val="00DC1112"/>
    <w:rsid w:val="00DC149C"/>
    <w:rsid w:val="00DC14F5"/>
    <w:rsid w:val="00DC3CAE"/>
    <w:rsid w:val="00DC6627"/>
    <w:rsid w:val="00DD5CD0"/>
    <w:rsid w:val="00DE1DD0"/>
    <w:rsid w:val="00DE286A"/>
    <w:rsid w:val="00DE366C"/>
    <w:rsid w:val="00DE6314"/>
    <w:rsid w:val="00DE6BBE"/>
    <w:rsid w:val="00DE70F3"/>
    <w:rsid w:val="00DE74FC"/>
    <w:rsid w:val="00DF1267"/>
    <w:rsid w:val="00DF4331"/>
    <w:rsid w:val="00DF4EE0"/>
    <w:rsid w:val="00DF4FBB"/>
    <w:rsid w:val="00DF626B"/>
    <w:rsid w:val="00E02B63"/>
    <w:rsid w:val="00E036CA"/>
    <w:rsid w:val="00E058A8"/>
    <w:rsid w:val="00E059E1"/>
    <w:rsid w:val="00E06022"/>
    <w:rsid w:val="00E15B6F"/>
    <w:rsid w:val="00E15D30"/>
    <w:rsid w:val="00E1752F"/>
    <w:rsid w:val="00E17779"/>
    <w:rsid w:val="00E216F4"/>
    <w:rsid w:val="00E21E4E"/>
    <w:rsid w:val="00E2387A"/>
    <w:rsid w:val="00E27266"/>
    <w:rsid w:val="00E31EBE"/>
    <w:rsid w:val="00E32D4B"/>
    <w:rsid w:val="00E3784D"/>
    <w:rsid w:val="00E37F9E"/>
    <w:rsid w:val="00E42EE5"/>
    <w:rsid w:val="00E44035"/>
    <w:rsid w:val="00E47A99"/>
    <w:rsid w:val="00E52BB6"/>
    <w:rsid w:val="00E5339E"/>
    <w:rsid w:val="00E55ADE"/>
    <w:rsid w:val="00E711AD"/>
    <w:rsid w:val="00E713B1"/>
    <w:rsid w:val="00E72D64"/>
    <w:rsid w:val="00E72F81"/>
    <w:rsid w:val="00E73864"/>
    <w:rsid w:val="00E7417E"/>
    <w:rsid w:val="00E7483B"/>
    <w:rsid w:val="00E86448"/>
    <w:rsid w:val="00E90DFA"/>
    <w:rsid w:val="00E93FA8"/>
    <w:rsid w:val="00E95ACA"/>
    <w:rsid w:val="00E9676E"/>
    <w:rsid w:val="00EA094D"/>
    <w:rsid w:val="00EA0F3A"/>
    <w:rsid w:val="00EA4E91"/>
    <w:rsid w:val="00EB03E4"/>
    <w:rsid w:val="00EB049D"/>
    <w:rsid w:val="00EB2354"/>
    <w:rsid w:val="00EB6449"/>
    <w:rsid w:val="00EC00D4"/>
    <w:rsid w:val="00EC0F0B"/>
    <w:rsid w:val="00EC2FA7"/>
    <w:rsid w:val="00EC3D31"/>
    <w:rsid w:val="00EC651D"/>
    <w:rsid w:val="00ED12BA"/>
    <w:rsid w:val="00ED2A8C"/>
    <w:rsid w:val="00ED720C"/>
    <w:rsid w:val="00EE043E"/>
    <w:rsid w:val="00EE2CAF"/>
    <w:rsid w:val="00EE3260"/>
    <w:rsid w:val="00EE7329"/>
    <w:rsid w:val="00EF0645"/>
    <w:rsid w:val="00EF48B7"/>
    <w:rsid w:val="00EF714A"/>
    <w:rsid w:val="00F0091A"/>
    <w:rsid w:val="00F00D0E"/>
    <w:rsid w:val="00F01853"/>
    <w:rsid w:val="00F03E5C"/>
    <w:rsid w:val="00F07738"/>
    <w:rsid w:val="00F10C78"/>
    <w:rsid w:val="00F133DA"/>
    <w:rsid w:val="00F13DD6"/>
    <w:rsid w:val="00F207E7"/>
    <w:rsid w:val="00F21867"/>
    <w:rsid w:val="00F21B2D"/>
    <w:rsid w:val="00F23006"/>
    <w:rsid w:val="00F24343"/>
    <w:rsid w:val="00F25297"/>
    <w:rsid w:val="00F2757E"/>
    <w:rsid w:val="00F30916"/>
    <w:rsid w:val="00F33F8A"/>
    <w:rsid w:val="00F37312"/>
    <w:rsid w:val="00F405BA"/>
    <w:rsid w:val="00F408C5"/>
    <w:rsid w:val="00F41100"/>
    <w:rsid w:val="00F472AB"/>
    <w:rsid w:val="00F47E24"/>
    <w:rsid w:val="00F514D2"/>
    <w:rsid w:val="00F51631"/>
    <w:rsid w:val="00F5296D"/>
    <w:rsid w:val="00F53715"/>
    <w:rsid w:val="00F54236"/>
    <w:rsid w:val="00F54E71"/>
    <w:rsid w:val="00F57DBC"/>
    <w:rsid w:val="00F60F19"/>
    <w:rsid w:val="00F6124B"/>
    <w:rsid w:val="00F6142B"/>
    <w:rsid w:val="00F62E0E"/>
    <w:rsid w:val="00F64FAE"/>
    <w:rsid w:val="00F64FB8"/>
    <w:rsid w:val="00F65225"/>
    <w:rsid w:val="00F6568F"/>
    <w:rsid w:val="00F668BA"/>
    <w:rsid w:val="00F708EA"/>
    <w:rsid w:val="00F72393"/>
    <w:rsid w:val="00F73E93"/>
    <w:rsid w:val="00F805DE"/>
    <w:rsid w:val="00F80779"/>
    <w:rsid w:val="00F81631"/>
    <w:rsid w:val="00F81CDB"/>
    <w:rsid w:val="00F82DF3"/>
    <w:rsid w:val="00F86108"/>
    <w:rsid w:val="00F86F0C"/>
    <w:rsid w:val="00F97DC4"/>
    <w:rsid w:val="00FA068E"/>
    <w:rsid w:val="00FA2A08"/>
    <w:rsid w:val="00FA3621"/>
    <w:rsid w:val="00FA3B89"/>
    <w:rsid w:val="00FA44D0"/>
    <w:rsid w:val="00FB0D27"/>
    <w:rsid w:val="00FB33DE"/>
    <w:rsid w:val="00FB61E3"/>
    <w:rsid w:val="00FC0518"/>
    <w:rsid w:val="00FC349B"/>
    <w:rsid w:val="00FC6477"/>
    <w:rsid w:val="00FC6CC0"/>
    <w:rsid w:val="00FC7139"/>
    <w:rsid w:val="00FC7F47"/>
    <w:rsid w:val="00FD5EE2"/>
    <w:rsid w:val="00FE1BFC"/>
    <w:rsid w:val="00FE41FB"/>
    <w:rsid w:val="00FE71F2"/>
    <w:rsid w:val="00FF268F"/>
    <w:rsid w:val="00FF362C"/>
    <w:rsid w:val="00FF3946"/>
    <w:rsid w:val="00FF3BB8"/>
    <w:rsid w:val="00FF4CA3"/>
    <w:rsid w:val="00FF5B48"/>
    <w:rsid w:val="010D07CB"/>
    <w:rsid w:val="014A043E"/>
    <w:rsid w:val="0161552C"/>
    <w:rsid w:val="01887281"/>
    <w:rsid w:val="02C2345A"/>
    <w:rsid w:val="031E5CCA"/>
    <w:rsid w:val="03492E42"/>
    <w:rsid w:val="0382033D"/>
    <w:rsid w:val="03850B24"/>
    <w:rsid w:val="046B474E"/>
    <w:rsid w:val="04C932E0"/>
    <w:rsid w:val="04C94AE8"/>
    <w:rsid w:val="05BF202F"/>
    <w:rsid w:val="05E478A3"/>
    <w:rsid w:val="06110302"/>
    <w:rsid w:val="063F7B4D"/>
    <w:rsid w:val="06BD0C16"/>
    <w:rsid w:val="0714098C"/>
    <w:rsid w:val="072D7A64"/>
    <w:rsid w:val="076C72BA"/>
    <w:rsid w:val="076E0CFD"/>
    <w:rsid w:val="078C0D7C"/>
    <w:rsid w:val="07E67DA5"/>
    <w:rsid w:val="07F32A16"/>
    <w:rsid w:val="080A6554"/>
    <w:rsid w:val="08225FBA"/>
    <w:rsid w:val="08A75758"/>
    <w:rsid w:val="08DA499C"/>
    <w:rsid w:val="098506E4"/>
    <w:rsid w:val="09E3602F"/>
    <w:rsid w:val="0A12469D"/>
    <w:rsid w:val="0A2E5BC4"/>
    <w:rsid w:val="0A34659A"/>
    <w:rsid w:val="0AA2487E"/>
    <w:rsid w:val="0B7A05D1"/>
    <w:rsid w:val="0BB9314C"/>
    <w:rsid w:val="0C285AD4"/>
    <w:rsid w:val="0C5F54D3"/>
    <w:rsid w:val="0C7954CB"/>
    <w:rsid w:val="0CAB0E0E"/>
    <w:rsid w:val="0D16795F"/>
    <w:rsid w:val="0D1C4C48"/>
    <w:rsid w:val="0D2011AD"/>
    <w:rsid w:val="0DFF7319"/>
    <w:rsid w:val="0E282CA5"/>
    <w:rsid w:val="0E965BFD"/>
    <w:rsid w:val="0EB74D33"/>
    <w:rsid w:val="0F156918"/>
    <w:rsid w:val="0F2A4D0A"/>
    <w:rsid w:val="0F66404A"/>
    <w:rsid w:val="0FA70A88"/>
    <w:rsid w:val="0FCA5AA0"/>
    <w:rsid w:val="100D3639"/>
    <w:rsid w:val="101B321B"/>
    <w:rsid w:val="104457BF"/>
    <w:rsid w:val="10703C53"/>
    <w:rsid w:val="10B46C20"/>
    <w:rsid w:val="111A5229"/>
    <w:rsid w:val="111C078E"/>
    <w:rsid w:val="116650CC"/>
    <w:rsid w:val="11966382"/>
    <w:rsid w:val="11AB3E0C"/>
    <w:rsid w:val="11BA4D3B"/>
    <w:rsid w:val="11C33A25"/>
    <w:rsid w:val="11FD6F6B"/>
    <w:rsid w:val="12255CD4"/>
    <w:rsid w:val="123F687E"/>
    <w:rsid w:val="12FB6C31"/>
    <w:rsid w:val="131743BA"/>
    <w:rsid w:val="135D4DFE"/>
    <w:rsid w:val="136730D7"/>
    <w:rsid w:val="136A07CE"/>
    <w:rsid w:val="138D071E"/>
    <w:rsid w:val="13987BA3"/>
    <w:rsid w:val="13EA62FF"/>
    <w:rsid w:val="143E340B"/>
    <w:rsid w:val="144071D4"/>
    <w:rsid w:val="14997219"/>
    <w:rsid w:val="14A04A13"/>
    <w:rsid w:val="14B64D09"/>
    <w:rsid w:val="14EE7C10"/>
    <w:rsid w:val="150A6991"/>
    <w:rsid w:val="156173C7"/>
    <w:rsid w:val="15A10189"/>
    <w:rsid w:val="16B5441F"/>
    <w:rsid w:val="16F014FF"/>
    <w:rsid w:val="17176A71"/>
    <w:rsid w:val="17DA2542"/>
    <w:rsid w:val="189B3DC0"/>
    <w:rsid w:val="18D13844"/>
    <w:rsid w:val="18D36D47"/>
    <w:rsid w:val="19525B57"/>
    <w:rsid w:val="195D0B70"/>
    <w:rsid w:val="19B53886"/>
    <w:rsid w:val="19CF7EE4"/>
    <w:rsid w:val="19EF5B92"/>
    <w:rsid w:val="1A1409D8"/>
    <w:rsid w:val="1A703155"/>
    <w:rsid w:val="1ABE6064"/>
    <w:rsid w:val="1CEF6DF9"/>
    <w:rsid w:val="1D72413D"/>
    <w:rsid w:val="1DA41B52"/>
    <w:rsid w:val="1DC73C2D"/>
    <w:rsid w:val="1E043545"/>
    <w:rsid w:val="1E133467"/>
    <w:rsid w:val="1E2177CB"/>
    <w:rsid w:val="1E594C9D"/>
    <w:rsid w:val="1E8F5B06"/>
    <w:rsid w:val="1E99175D"/>
    <w:rsid w:val="1F0C367F"/>
    <w:rsid w:val="1F2172AB"/>
    <w:rsid w:val="1F8F03D5"/>
    <w:rsid w:val="1FFC2F87"/>
    <w:rsid w:val="204F4294"/>
    <w:rsid w:val="20D66EDF"/>
    <w:rsid w:val="210909E7"/>
    <w:rsid w:val="21191DDA"/>
    <w:rsid w:val="213C2C1A"/>
    <w:rsid w:val="213E2B63"/>
    <w:rsid w:val="215A28DE"/>
    <w:rsid w:val="21877EE0"/>
    <w:rsid w:val="218E28EB"/>
    <w:rsid w:val="219663E6"/>
    <w:rsid w:val="226F6868"/>
    <w:rsid w:val="228D1FBC"/>
    <w:rsid w:val="22AE20EB"/>
    <w:rsid w:val="22F35258"/>
    <w:rsid w:val="23DA3D61"/>
    <w:rsid w:val="240750AB"/>
    <w:rsid w:val="2438587A"/>
    <w:rsid w:val="24664031"/>
    <w:rsid w:val="24751FCB"/>
    <w:rsid w:val="24C97368"/>
    <w:rsid w:val="24CF4AF4"/>
    <w:rsid w:val="254752D9"/>
    <w:rsid w:val="255412D2"/>
    <w:rsid w:val="2594429D"/>
    <w:rsid w:val="25CE11A4"/>
    <w:rsid w:val="260B4C09"/>
    <w:rsid w:val="2621539B"/>
    <w:rsid w:val="269A17E1"/>
    <w:rsid w:val="26EC5D68"/>
    <w:rsid w:val="276D7E4E"/>
    <w:rsid w:val="280755BB"/>
    <w:rsid w:val="28107866"/>
    <w:rsid w:val="2AB22173"/>
    <w:rsid w:val="2AD6606E"/>
    <w:rsid w:val="2AD91C1D"/>
    <w:rsid w:val="2ADF67D6"/>
    <w:rsid w:val="2B321A10"/>
    <w:rsid w:val="2B9C641C"/>
    <w:rsid w:val="2C046852"/>
    <w:rsid w:val="2C414193"/>
    <w:rsid w:val="2CA91A51"/>
    <w:rsid w:val="2CC9360B"/>
    <w:rsid w:val="2D2D5C2E"/>
    <w:rsid w:val="2D584E13"/>
    <w:rsid w:val="2D680B8A"/>
    <w:rsid w:val="2D69188C"/>
    <w:rsid w:val="2DB92FD9"/>
    <w:rsid w:val="2DFC4699"/>
    <w:rsid w:val="2E0D535E"/>
    <w:rsid w:val="2E31193A"/>
    <w:rsid w:val="2F18333B"/>
    <w:rsid w:val="2F255951"/>
    <w:rsid w:val="2F2A406E"/>
    <w:rsid w:val="2F6973D6"/>
    <w:rsid w:val="2F92443E"/>
    <w:rsid w:val="2FE3751C"/>
    <w:rsid w:val="2FEC26B2"/>
    <w:rsid w:val="2FFE1830"/>
    <w:rsid w:val="307F48D4"/>
    <w:rsid w:val="30D41EAC"/>
    <w:rsid w:val="318C2EED"/>
    <w:rsid w:val="319221A0"/>
    <w:rsid w:val="31AF28FA"/>
    <w:rsid w:val="31E76F79"/>
    <w:rsid w:val="31F02DDD"/>
    <w:rsid w:val="31FF1B4D"/>
    <w:rsid w:val="326A4C5E"/>
    <w:rsid w:val="33A4777B"/>
    <w:rsid w:val="33D41DC4"/>
    <w:rsid w:val="33EF3043"/>
    <w:rsid w:val="3439473C"/>
    <w:rsid w:val="34452D8A"/>
    <w:rsid w:val="35A71EBD"/>
    <w:rsid w:val="35AA111A"/>
    <w:rsid w:val="35B54F14"/>
    <w:rsid w:val="36482F28"/>
    <w:rsid w:val="369D36E6"/>
    <w:rsid w:val="36D62A8F"/>
    <w:rsid w:val="370F6463"/>
    <w:rsid w:val="373E6FB2"/>
    <w:rsid w:val="38A07D35"/>
    <w:rsid w:val="38A84729"/>
    <w:rsid w:val="3A0007FA"/>
    <w:rsid w:val="3A4F3C5C"/>
    <w:rsid w:val="3A5C0708"/>
    <w:rsid w:val="3A7248C8"/>
    <w:rsid w:val="3C053905"/>
    <w:rsid w:val="3C0C5591"/>
    <w:rsid w:val="3C3C7FDD"/>
    <w:rsid w:val="3C3F6E97"/>
    <w:rsid w:val="3C6F7834"/>
    <w:rsid w:val="3CE101B7"/>
    <w:rsid w:val="3D915128"/>
    <w:rsid w:val="3DE765DE"/>
    <w:rsid w:val="3DF33233"/>
    <w:rsid w:val="3E0C2AD8"/>
    <w:rsid w:val="3E4F7669"/>
    <w:rsid w:val="3E617A27"/>
    <w:rsid w:val="3EBB51FB"/>
    <w:rsid w:val="3EC84510"/>
    <w:rsid w:val="3F930A1A"/>
    <w:rsid w:val="403273AA"/>
    <w:rsid w:val="40635A38"/>
    <w:rsid w:val="40FB298B"/>
    <w:rsid w:val="4116349D"/>
    <w:rsid w:val="4154383A"/>
    <w:rsid w:val="41A05EB7"/>
    <w:rsid w:val="41CE5702"/>
    <w:rsid w:val="42774211"/>
    <w:rsid w:val="42EC793F"/>
    <w:rsid w:val="43055F7B"/>
    <w:rsid w:val="433F1D9A"/>
    <w:rsid w:val="437C093D"/>
    <w:rsid w:val="44F77233"/>
    <w:rsid w:val="44FD0CFE"/>
    <w:rsid w:val="44FE0DBC"/>
    <w:rsid w:val="45647D65"/>
    <w:rsid w:val="45B75919"/>
    <w:rsid w:val="45BC6821"/>
    <w:rsid w:val="46085E89"/>
    <w:rsid w:val="46190610"/>
    <w:rsid w:val="463D7533"/>
    <w:rsid w:val="4649558E"/>
    <w:rsid w:val="46A95394"/>
    <w:rsid w:val="46B40045"/>
    <w:rsid w:val="46EA6945"/>
    <w:rsid w:val="47073F38"/>
    <w:rsid w:val="471500A7"/>
    <w:rsid w:val="471E5C54"/>
    <w:rsid w:val="47460A15"/>
    <w:rsid w:val="4752380F"/>
    <w:rsid w:val="4776478E"/>
    <w:rsid w:val="47D10D5F"/>
    <w:rsid w:val="48185B57"/>
    <w:rsid w:val="481A5E25"/>
    <w:rsid w:val="48CD3764"/>
    <w:rsid w:val="49030BA9"/>
    <w:rsid w:val="490B7F5B"/>
    <w:rsid w:val="49AF17BB"/>
    <w:rsid w:val="49C74C49"/>
    <w:rsid w:val="49E54827"/>
    <w:rsid w:val="4A23564A"/>
    <w:rsid w:val="4A883904"/>
    <w:rsid w:val="4A8B1D58"/>
    <w:rsid w:val="4AAE1889"/>
    <w:rsid w:val="4B8872F9"/>
    <w:rsid w:val="4BD760CC"/>
    <w:rsid w:val="4C207BF0"/>
    <w:rsid w:val="4C4B2BA4"/>
    <w:rsid w:val="4C4F29A2"/>
    <w:rsid w:val="4C5C5856"/>
    <w:rsid w:val="4CD47635"/>
    <w:rsid w:val="4D0733E1"/>
    <w:rsid w:val="4DD208BB"/>
    <w:rsid w:val="4DF87F30"/>
    <w:rsid w:val="4E223EC2"/>
    <w:rsid w:val="4E52248E"/>
    <w:rsid w:val="4E79584B"/>
    <w:rsid w:val="4E860B65"/>
    <w:rsid w:val="4EDD0656"/>
    <w:rsid w:val="4EE93303"/>
    <w:rsid w:val="4F447922"/>
    <w:rsid w:val="4F46621E"/>
    <w:rsid w:val="4F9B6DA6"/>
    <w:rsid w:val="50096142"/>
    <w:rsid w:val="50AD5FC2"/>
    <w:rsid w:val="50D36CAA"/>
    <w:rsid w:val="50F413DD"/>
    <w:rsid w:val="51486C69"/>
    <w:rsid w:val="521A4254"/>
    <w:rsid w:val="52214A3B"/>
    <w:rsid w:val="52242133"/>
    <w:rsid w:val="52927203"/>
    <w:rsid w:val="52AE52B6"/>
    <w:rsid w:val="52EF1C63"/>
    <w:rsid w:val="53752405"/>
    <w:rsid w:val="539F385C"/>
    <w:rsid w:val="53A82F50"/>
    <w:rsid w:val="53DB3C0A"/>
    <w:rsid w:val="54592E8B"/>
    <w:rsid w:val="54B82C4C"/>
    <w:rsid w:val="561E7A0F"/>
    <w:rsid w:val="56FA165D"/>
    <w:rsid w:val="571B5397"/>
    <w:rsid w:val="572120C7"/>
    <w:rsid w:val="578D4A46"/>
    <w:rsid w:val="58AC370D"/>
    <w:rsid w:val="58E92912"/>
    <w:rsid w:val="5910752F"/>
    <w:rsid w:val="59373B6B"/>
    <w:rsid w:val="593F47FB"/>
    <w:rsid w:val="59723D50"/>
    <w:rsid w:val="59AF0577"/>
    <w:rsid w:val="5A996522"/>
    <w:rsid w:val="5AE07545"/>
    <w:rsid w:val="5B135420"/>
    <w:rsid w:val="5B304F2F"/>
    <w:rsid w:val="5B821531"/>
    <w:rsid w:val="5C7A7431"/>
    <w:rsid w:val="5CA47AD9"/>
    <w:rsid w:val="5CAA44B5"/>
    <w:rsid w:val="5CDA7564"/>
    <w:rsid w:val="5CF67498"/>
    <w:rsid w:val="5D273DE0"/>
    <w:rsid w:val="5DAD474C"/>
    <w:rsid w:val="5DC67D56"/>
    <w:rsid w:val="5DD56503"/>
    <w:rsid w:val="5DE50D1C"/>
    <w:rsid w:val="5F242C09"/>
    <w:rsid w:val="5F5A4E05"/>
    <w:rsid w:val="5F6B56C2"/>
    <w:rsid w:val="5F8935CB"/>
    <w:rsid w:val="5F8F3528"/>
    <w:rsid w:val="603F675C"/>
    <w:rsid w:val="60476F3F"/>
    <w:rsid w:val="60930C82"/>
    <w:rsid w:val="60AA4D27"/>
    <w:rsid w:val="60AB27A8"/>
    <w:rsid w:val="60D919F0"/>
    <w:rsid w:val="60DD0876"/>
    <w:rsid w:val="60E96A0A"/>
    <w:rsid w:val="61017F57"/>
    <w:rsid w:val="61800658"/>
    <w:rsid w:val="61827F73"/>
    <w:rsid w:val="61B7604A"/>
    <w:rsid w:val="62292C19"/>
    <w:rsid w:val="62716D64"/>
    <w:rsid w:val="63060E81"/>
    <w:rsid w:val="636D4620"/>
    <w:rsid w:val="644F1F76"/>
    <w:rsid w:val="645E183A"/>
    <w:rsid w:val="64836807"/>
    <w:rsid w:val="64EC5D34"/>
    <w:rsid w:val="64F07A9D"/>
    <w:rsid w:val="65767550"/>
    <w:rsid w:val="65EB5843"/>
    <w:rsid w:val="66D45D58"/>
    <w:rsid w:val="673726C4"/>
    <w:rsid w:val="673E68A4"/>
    <w:rsid w:val="6797185C"/>
    <w:rsid w:val="67EA5309"/>
    <w:rsid w:val="67FD5555"/>
    <w:rsid w:val="68443713"/>
    <w:rsid w:val="68517CC3"/>
    <w:rsid w:val="68D30FB5"/>
    <w:rsid w:val="69767D10"/>
    <w:rsid w:val="69ED1C6B"/>
    <w:rsid w:val="6A003CA2"/>
    <w:rsid w:val="6A7E5C43"/>
    <w:rsid w:val="6A8A28C7"/>
    <w:rsid w:val="6AC85975"/>
    <w:rsid w:val="6B873576"/>
    <w:rsid w:val="6BC154C5"/>
    <w:rsid w:val="6BFF4895"/>
    <w:rsid w:val="6C065149"/>
    <w:rsid w:val="6CB8716B"/>
    <w:rsid w:val="6CC34E13"/>
    <w:rsid w:val="6CEC1683"/>
    <w:rsid w:val="6D802854"/>
    <w:rsid w:val="6DA418CF"/>
    <w:rsid w:val="6E500A1E"/>
    <w:rsid w:val="6E5022B5"/>
    <w:rsid w:val="6E6E3ED4"/>
    <w:rsid w:val="6E8708CA"/>
    <w:rsid w:val="6E9E738B"/>
    <w:rsid w:val="6EB80432"/>
    <w:rsid w:val="6EBF437B"/>
    <w:rsid w:val="6F1A4757"/>
    <w:rsid w:val="6FC8308B"/>
    <w:rsid w:val="6FE902A7"/>
    <w:rsid w:val="6FFE024C"/>
    <w:rsid w:val="704B4AC8"/>
    <w:rsid w:val="70BE7886"/>
    <w:rsid w:val="70F64F72"/>
    <w:rsid w:val="713737CC"/>
    <w:rsid w:val="71853716"/>
    <w:rsid w:val="71C965BE"/>
    <w:rsid w:val="72375308"/>
    <w:rsid w:val="72E643A1"/>
    <w:rsid w:val="73121DD9"/>
    <w:rsid w:val="73A55117"/>
    <w:rsid w:val="73D621EF"/>
    <w:rsid w:val="74447BCC"/>
    <w:rsid w:val="74452056"/>
    <w:rsid w:val="748F406E"/>
    <w:rsid w:val="74AC724B"/>
    <w:rsid w:val="776230AB"/>
    <w:rsid w:val="77630DEE"/>
    <w:rsid w:val="7780039E"/>
    <w:rsid w:val="77A83CC6"/>
    <w:rsid w:val="77B734FA"/>
    <w:rsid w:val="77BA18AE"/>
    <w:rsid w:val="78836A32"/>
    <w:rsid w:val="792A1EE9"/>
    <w:rsid w:val="79301A8F"/>
    <w:rsid w:val="79CD59E4"/>
    <w:rsid w:val="7A057D3D"/>
    <w:rsid w:val="7A435697"/>
    <w:rsid w:val="7A965B37"/>
    <w:rsid w:val="7AAF1EA5"/>
    <w:rsid w:val="7ACA27EA"/>
    <w:rsid w:val="7B543BDA"/>
    <w:rsid w:val="7B647506"/>
    <w:rsid w:val="7BC9478F"/>
    <w:rsid w:val="7C6D071B"/>
    <w:rsid w:val="7D03037C"/>
    <w:rsid w:val="7D445057"/>
    <w:rsid w:val="7D541AAE"/>
    <w:rsid w:val="7D6B394C"/>
    <w:rsid w:val="7E951AB7"/>
    <w:rsid w:val="7EBB44F8"/>
    <w:rsid w:val="7EC31904"/>
    <w:rsid w:val="7EC37706"/>
    <w:rsid w:val="7EC458B0"/>
    <w:rsid w:val="7ED3411D"/>
    <w:rsid w:val="7F3C2384"/>
    <w:rsid w:val="7FA80C7D"/>
    <w:rsid w:val="7FC01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lsdException w:name="Normal Indent" w:qFormat="1"/>
    <w:lsdException w:name="caption" w:qFormat="1"/>
    <w:lsdException w:name="List 3"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Document Map" w:semiHidden="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041B"/>
    <w:pPr>
      <w:widowControl w:val="0"/>
      <w:jc w:val="both"/>
    </w:pPr>
    <w:rPr>
      <w:kern w:val="2"/>
      <w:sz w:val="21"/>
      <w:szCs w:val="24"/>
    </w:rPr>
  </w:style>
  <w:style w:type="paragraph" w:styleId="1">
    <w:name w:val="heading 1"/>
    <w:basedOn w:val="a"/>
    <w:next w:val="a"/>
    <w:link w:val="1Char"/>
    <w:qFormat/>
    <w:rsid w:val="00A5041B"/>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rsid w:val="00A5041B"/>
    <w:pPr>
      <w:keepNext/>
      <w:spacing w:line="240" w:lineRule="exact"/>
      <w:jc w:val="center"/>
      <w:outlineLvl w:val="1"/>
    </w:pPr>
    <w:rPr>
      <w:sz w:val="28"/>
    </w:rPr>
  </w:style>
  <w:style w:type="paragraph" w:styleId="3">
    <w:name w:val="heading 3"/>
    <w:basedOn w:val="a"/>
    <w:next w:val="a"/>
    <w:qFormat/>
    <w:rsid w:val="00A5041B"/>
    <w:pPr>
      <w:keepNext/>
      <w:keepLines/>
      <w:spacing w:before="260" w:after="260" w:line="415" w:lineRule="auto"/>
      <w:outlineLvl w:val="2"/>
    </w:pPr>
    <w:rPr>
      <w:b/>
      <w:bCs/>
      <w:sz w:val="32"/>
      <w:szCs w:val="32"/>
    </w:rPr>
  </w:style>
  <w:style w:type="paragraph" w:styleId="4">
    <w:name w:val="heading 4"/>
    <w:basedOn w:val="a"/>
    <w:next w:val="a"/>
    <w:qFormat/>
    <w:rsid w:val="00A5041B"/>
    <w:pPr>
      <w:keepNext/>
      <w:keepLines/>
      <w:tabs>
        <w:tab w:val="left" w:pos="2880"/>
      </w:tabs>
      <w:adjustRightInd w:val="0"/>
      <w:spacing w:before="280" w:after="290" w:line="376" w:lineRule="atLeast"/>
      <w:ind w:left="2880" w:hanging="360"/>
      <w:jc w:val="left"/>
      <w:textAlignment w:val="baseline"/>
      <w:outlineLvl w:val="3"/>
    </w:pPr>
    <w:rPr>
      <w:rFonts w:ascii="Arial" w:eastAsia="黑体" w:hAnsi="Arial"/>
      <w:b/>
      <w:kern w:val="0"/>
      <w:sz w:val="28"/>
      <w:szCs w:val="20"/>
    </w:rPr>
  </w:style>
  <w:style w:type="paragraph" w:styleId="5">
    <w:name w:val="heading 5"/>
    <w:basedOn w:val="a"/>
    <w:next w:val="a0"/>
    <w:qFormat/>
    <w:rsid w:val="00A5041B"/>
    <w:pPr>
      <w:keepNext/>
      <w:keepLines/>
      <w:tabs>
        <w:tab w:val="left" w:pos="3600"/>
      </w:tabs>
      <w:spacing w:before="280" w:after="290" w:line="376" w:lineRule="auto"/>
      <w:ind w:left="3600" w:hanging="360"/>
      <w:outlineLvl w:val="4"/>
    </w:pPr>
    <w:rPr>
      <w:b/>
      <w:sz w:val="28"/>
    </w:rPr>
  </w:style>
  <w:style w:type="paragraph" w:styleId="6">
    <w:name w:val="heading 6"/>
    <w:basedOn w:val="a"/>
    <w:next w:val="a0"/>
    <w:qFormat/>
    <w:rsid w:val="00A5041B"/>
    <w:pPr>
      <w:keepNext/>
      <w:keepLines/>
      <w:tabs>
        <w:tab w:val="left" w:pos="4320"/>
      </w:tabs>
      <w:spacing w:before="240" w:after="64" w:line="320" w:lineRule="auto"/>
      <w:ind w:left="4320" w:hanging="360"/>
      <w:outlineLvl w:val="5"/>
    </w:pPr>
    <w:rPr>
      <w:rFonts w:ascii="Arial" w:eastAsia="黑体" w:hAnsi="Arial"/>
      <w:b/>
      <w:sz w:val="24"/>
    </w:rPr>
  </w:style>
  <w:style w:type="paragraph" w:styleId="7">
    <w:name w:val="heading 7"/>
    <w:basedOn w:val="a"/>
    <w:next w:val="a0"/>
    <w:qFormat/>
    <w:rsid w:val="00A5041B"/>
    <w:pPr>
      <w:keepNext/>
      <w:keepLines/>
      <w:tabs>
        <w:tab w:val="left" w:pos="5040"/>
      </w:tabs>
      <w:spacing w:before="240" w:after="64" w:line="320" w:lineRule="auto"/>
      <w:ind w:left="5040" w:hanging="360"/>
      <w:outlineLvl w:val="6"/>
    </w:pPr>
    <w:rPr>
      <w:b/>
      <w:sz w:val="24"/>
    </w:rPr>
  </w:style>
  <w:style w:type="paragraph" w:styleId="8">
    <w:name w:val="heading 8"/>
    <w:basedOn w:val="a"/>
    <w:next w:val="a0"/>
    <w:qFormat/>
    <w:rsid w:val="00A5041B"/>
    <w:pPr>
      <w:keepNext/>
      <w:keepLines/>
      <w:tabs>
        <w:tab w:val="left" w:pos="5760"/>
      </w:tabs>
      <w:spacing w:before="240" w:after="64" w:line="320" w:lineRule="auto"/>
      <w:ind w:left="5760" w:hanging="360"/>
      <w:outlineLvl w:val="7"/>
    </w:pPr>
    <w:rPr>
      <w:rFonts w:ascii="Arial" w:eastAsia="黑体" w:hAnsi="Arial"/>
      <w:sz w:val="24"/>
    </w:rPr>
  </w:style>
  <w:style w:type="paragraph" w:styleId="9">
    <w:name w:val="heading 9"/>
    <w:basedOn w:val="a"/>
    <w:next w:val="a0"/>
    <w:qFormat/>
    <w:rsid w:val="00A5041B"/>
    <w:pPr>
      <w:keepNext/>
      <w:keepLines/>
      <w:tabs>
        <w:tab w:val="left" w:pos="6480"/>
      </w:tabs>
      <w:spacing w:before="240" w:after="64" w:line="320" w:lineRule="auto"/>
      <w:ind w:left="6480" w:hanging="36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5041B"/>
    <w:pPr>
      <w:ind w:firstLine="420"/>
    </w:pPr>
    <w:rPr>
      <w:szCs w:val="20"/>
    </w:rPr>
  </w:style>
  <w:style w:type="paragraph" w:styleId="30">
    <w:name w:val="List 3"/>
    <w:basedOn w:val="a"/>
    <w:qFormat/>
    <w:rsid w:val="00A5041B"/>
    <w:pPr>
      <w:ind w:leftChars="400" w:left="100" w:hangingChars="200" w:hanging="200"/>
      <w:contextualSpacing/>
    </w:pPr>
  </w:style>
  <w:style w:type="paragraph" w:styleId="20">
    <w:name w:val="List Number 2"/>
    <w:basedOn w:val="a"/>
    <w:rsid w:val="00A5041B"/>
    <w:pPr>
      <w:tabs>
        <w:tab w:val="left" w:pos="780"/>
      </w:tabs>
      <w:ind w:leftChars="200" w:left="780" w:hangingChars="200" w:hanging="360"/>
    </w:pPr>
  </w:style>
  <w:style w:type="paragraph" w:styleId="a4">
    <w:name w:val="List Number"/>
    <w:basedOn w:val="a"/>
    <w:rsid w:val="00A5041B"/>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A5041B"/>
    <w:pPr>
      <w:spacing w:before="152" w:after="160"/>
    </w:pPr>
    <w:rPr>
      <w:rFonts w:ascii="Arial" w:eastAsia="黑体" w:hAnsi="Arial" w:cs="Arial"/>
      <w:sz w:val="20"/>
      <w:szCs w:val="20"/>
    </w:rPr>
  </w:style>
  <w:style w:type="paragraph" w:styleId="a6">
    <w:name w:val="Document Map"/>
    <w:basedOn w:val="a"/>
    <w:semiHidden/>
    <w:rsid w:val="00A5041B"/>
    <w:pPr>
      <w:shd w:val="clear" w:color="auto" w:fill="000080"/>
    </w:pPr>
  </w:style>
  <w:style w:type="paragraph" w:styleId="a7">
    <w:name w:val="annotation text"/>
    <w:basedOn w:val="a"/>
    <w:link w:val="Char0"/>
    <w:rsid w:val="00A5041B"/>
    <w:pPr>
      <w:jc w:val="left"/>
    </w:pPr>
    <w:rPr>
      <w:rFonts w:ascii="宋体" w:hAnsi="Courier New"/>
      <w:szCs w:val="20"/>
    </w:rPr>
  </w:style>
  <w:style w:type="paragraph" w:styleId="31">
    <w:name w:val="Body Text 3"/>
    <w:basedOn w:val="a"/>
    <w:rsid w:val="00A5041B"/>
    <w:pPr>
      <w:spacing w:line="500" w:lineRule="exact"/>
    </w:pPr>
    <w:rPr>
      <w:b/>
      <w:bCs/>
      <w:sz w:val="24"/>
    </w:rPr>
  </w:style>
  <w:style w:type="paragraph" w:styleId="a8">
    <w:name w:val="Body Text"/>
    <w:basedOn w:val="a"/>
    <w:rsid w:val="00A5041B"/>
    <w:pPr>
      <w:spacing w:line="380" w:lineRule="exact"/>
    </w:pPr>
    <w:rPr>
      <w:sz w:val="24"/>
    </w:rPr>
  </w:style>
  <w:style w:type="paragraph" w:styleId="a9">
    <w:name w:val="Body Text Indent"/>
    <w:basedOn w:val="a"/>
    <w:rsid w:val="00A5041B"/>
    <w:pPr>
      <w:ind w:firstLineChars="352" w:firstLine="830"/>
    </w:pPr>
    <w:rPr>
      <w:rFonts w:ascii="仿宋_GB2312" w:eastAsia="仿宋_GB2312"/>
      <w:sz w:val="32"/>
      <w:szCs w:val="20"/>
    </w:rPr>
  </w:style>
  <w:style w:type="paragraph" w:styleId="32">
    <w:name w:val="List Number 3"/>
    <w:basedOn w:val="a"/>
    <w:rsid w:val="00A5041B"/>
    <w:pPr>
      <w:tabs>
        <w:tab w:val="left" w:pos="720"/>
      </w:tabs>
      <w:ind w:left="720" w:hanging="360"/>
    </w:pPr>
  </w:style>
  <w:style w:type="paragraph" w:styleId="21">
    <w:name w:val="List 2"/>
    <w:basedOn w:val="a"/>
    <w:rsid w:val="00A5041B"/>
    <w:pPr>
      <w:ind w:leftChars="200" w:left="100" w:hangingChars="200" w:hanging="200"/>
    </w:pPr>
    <w:rPr>
      <w:sz w:val="28"/>
    </w:rPr>
  </w:style>
  <w:style w:type="paragraph" w:styleId="aa">
    <w:name w:val="Plain Text"/>
    <w:basedOn w:val="a"/>
    <w:link w:val="Char3"/>
    <w:uiPriority w:val="99"/>
    <w:qFormat/>
    <w:rsid w:val="00A5041B"/>
    <w:rPr>
      <w:rFonts w:ascii="宋体" w:hAnsi="Courier New" w:cs="Courier New"/>
      <w:szCs w:val="21"/>
    </w:rPr>
  </w:style>
  <w:style w:type="paragraph" w:styleId="ab">
    <w:name w:val="Date"/>
    <w:basedOn w:val="a"/>
    <w:next w:val="a"/>
    <w:rsid w:val="00A5041B"/>
    <w:pPr>
      <w:ind w:leftChars="2500" w:left="100"/>
    </w:pPr>
    <w:rPr>
      <w:rFonts w:ascii="宋体" w:hAnsi="Courier New" w:cs="Courier New"/>
      <w:szCs w:val="21"/>
    </w:rPr>
  </w:style>
  <w:style w:type="paragraph" w:styleId="22">
    <w:name w:val="Body Text Indent 2"/>
    <w:basedOn w:val="a"/>
    <w:rsid w:val="00A5041B"/>
    <w:pPr>
      <w:ind w:firstLine="630"/>
    </w:pPr>
    <w:rPr>
      <w:sz w:val="32"/>
      <w:szCs w:val="20"/>
    </w:rPr>
  </w:style>
  <w:style w:type="paragraph" w:styleId="ac">
    <w:name w:val="Balloon Text"/>
    <w:basedOn w:val="a"/>
    <w:semiHidden/>
    <w:rsid w:val="00A5041B"/>
    <w:rPr>
      <w:sz w:val="18"/>
      <w:szCs w:val="18"/>
    </w:rPr>
  </w:style>
  <w:style w:type="paragraph" w:styleId="ad">
    <w:name w:val="footer"/>
    <w:basedOn w:val="a"/>
    <w:rsid w:val="00A5041B"/>
    <w:pPr>
      <w:tabs>
        <w:tab w:val="center" w:pos="4153"/>
        <w:tab w:val="right" w:pos="8306"/>
      </w:tabs>
      <w:snapToGrid w:val="0"/>
      <w:jc w:val="left"/>
    </w:pPr>
    <w:rPr>
      <w:sz w:val="18"/>
      <w:szCs w:val="18"/>
    </w:rPr>
  </w:style>
  <w:style w:type="paragraph" w:styleId="ae">
    <w:name w:val="header"/>
    <w:basedOn w:val="a"/>
    <w:link w:val="Char1"/>
    <w:rsid w:val="00A5041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5041B"/>
  </w:style>
  <w:style w:type="paragraph" w:styleId="af">
    <w:name w:val="List"/>
    <w:basedOn w:val="a"/>
    <w:rsid w:val="00A5041B"/>
    <w:pPr>
      <w:ind w:left="200" w:hangingChars="200" w:hanging="200"/>
    </w:pPr>
    <w:rPr>
      <w:sz w:val="28"/>
    </w:rPr>
  </w:style>
  <w:style w:type="paragraph" w:styleId="33">
    <w:name w:val="Body Text Indent 3"/>
    <w:basedOn w:val="a"/>
    <w:rsid w:val="00A5041B"/>
    <w:pPr>
      <w:spacing w:after="120"/>
      <w:ind w:leftChars="200" w:left="420"/>
    </w:pPr>
    <w:rPr>
      <w:sz w:val="16"/>
      <w:szCs w:val="16"/>
    </w:rPr>
  </w:style>
  <w:style w:type="paragraph" w:styleId="23">
    <w:name w:val="toc 2"/>
    <w:basedOn w:val="a"/>
    <w:next w:val="a"/>
    <w:rsid w:val="00A5041B"/>
    <w:pPr>
      <w:ind w:leftChars="200" w:left="420"/>
    </w:pPr>
  </w:style>
  <w:style w:type="paragraph" w:styleId="24">
    <w:name w:val="Body Text 2"/>
    <w:basedOn w:val="a"/>
    <w:rsid w:val="00A5041B"/>
    <w:pPr>
      <w:spacing w:after="120" w:line="480" w:lineRule="auto"/>
    </w:pPr>
  </w:style>
  <w:style w:type="paragraph" w:styleId="HTML">
    <w:name w:val="HTML Preformatted"/>
    <w:basedOn w:val="a"/>
    <w:rsid w:val="00A50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rsid w:val="00A5041B"/>
    <w:pPr>
      <w:widowControl/>
      <w:spacing w:before="100" w:beforeAutospacing="1" w:after="100" w:afterAutospacing="1"/>
      <w:jc w:val="left"/>
    </w:pPr>
    <w:rPr>
      <w:rFonts w:ascii="宋体" w:hAnsi="宋体"/>
      <w:kern w:val="0"/>
      <w:sz w:val="24"/>
    </w:rPr>
  </w:style>
  <w:style w:type="paragraph" w:styleId="11">
    <w:name w:val="index 1"/>
    <w:basedOn w:val="a"/>
    <w:next w:val="a"/>
    <w:semiHidden/>
    <w:rsid w:val="00A5041B"/>
    <w:pPr>
      <w:spacing w:line="400" w:lineRule="exact"/>
      <w:ind w:firstLineChars="200" w:firstLine="420"/>
    </w:pPr>
    <w:rPr>
      <w:rFonts w:ascii="宋体" w:hAnsi="Courier New"/>
      <w:b/>
      <w:szCs w:val="20"/>
    </w:rPr>
  </w:style>
  <w:style w:type="paragraph" w:styleId="af1">
    <w:name w:val="Title"/>
    <w:basedOn w:val="a"/>
    <w:qFormat/>
    <w:rsid w:val="00A5041B"/>
    <w:pPr>
      <w:jc w:val="center"/>
    </w:pPr>
    <w:rPr>
      <w:sz w:val="30"/>
    </w:rPr>
  </w:style>
  <w:style w:type="paragraph" w:styleId="af2">
    <w:name w:val="Body Text First Indent"/>
    <w:basedOn w:val="a8"/>
    <w:rsid w:val="00A5041B"/>
    <w:pPr>
      <w:spacing w:after="120" w:line="240" w:lineRule="auto"/>
      <w:ind w:firstLineChars="100" w:firstLine="420"/>
    </w:pPr>
    <w:rPr>
      <w:sz w:val="21"/>
    </w:rPr>
  </w:style>
  <w:style w:type="table" w:styleId="af3">
    <w:name w:val="Table Grid"/>
    <w:basedOn w:val="a2"/>
    <w:qFormat/>
    <w:rsid w:val="00A504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5041B"/>
    <w:rPr>
      <w:b/>
      <w:bCs/>
    </w:rPr>
  </w:style>
  <w:style w:type="character" w:styleId="af5">
    <w:name w:val="page number"/>
    <w:basedOn w:val="a1"/>
    <w:rsid w:val="00A5041B"/>
  </w:style>
  <w:style w:type="character" w:styleId="af6">
    <w:name w:val="FollowedHyperlink"/>
    <w:rsid w:val="00A5041B"/>
    <w:rPr>
      <w:color w:val="000000"/>
      <w:u w:val="none"/>
    </w:rPr>
  </w:style>
  <w:style w:type="character" w:styleId="af7">
    <w:name w:val="Emphasis"/>
    <w:qFormat/>
    <w:rsid w:val="00A5041B"/>
    <w:rPr>
      <w:color w:val="CC0033"/>
    </w:rPr>
  </w:style>
  <w:style w:type="character" w:styleId="HTML0">
    <w:name w:val="HTML Definition"/>
    <w:rsid w:val="00A5041B"/>
  </w:style>
  <w:style w:type="character" w:styleId="HTML1">
    <w:name w:val="HTML Acronym"/>
    <w:rsid w:val="00A5041B"/>
    <w:rPr>
      <w:sz w:val="21"/>
      <w:szCs w:val="21"/>
      <w:bdr w:val="single" w:sz="2" w:space="0" w:color="999999"/>
      <w:shd w:val="clear" w:color="auto" w:fill="F1F1F1"/>
    </w:rPr>
  </w:style>
  <w:style w:type="character" w:styleId="HTML2">
    <w:name w:val="HTML Variable"/>
    <w:rsid w:val="00A5041B"/>
  </w:style>
  <w:style w:type="character" w:styleId="af8">
    <w:name w:val="Hyperlink"/>
    <w:uiPriority w:val="99"/>
    <w:rsid w:val="00A5041B"/>
    <w:rPr>
      <w:color w:val="000000"/>
      <w:u w:val="none"/>
    </w:rPr>
  </w:style>
  <w:style w:type="character" w:styleId="HTML3">
    <w:name w:val="HTML Code"/>
    <w:rsid w:val="00A5041B"/>
    <w:rPr>
      <w:rFonts w:ascii="宋体" w:eastAsia="宋体" w:hAnsi="宋体" w:cs="宋体"/>
      <w:sz w:val="24"/>
      <w:szCs w:val="24"/>
    </w:rPr>
  </w:style>
  <w:style w:type="character" w:styleId="af9">
    <w:name w:val="annotation reference"/>
    <w:rsid w:val="00A5041B"/>
    <w:rPr>
      <w:sz w:val="21"/>
      <w:szCs w:val="21"/>
    </w:rPr>
  </w:style>
  <w:style w:type="character" w:styleId="HTML4">
    <w:name w:val="HTML Cite"/>
    <w:rsid w:val="00A5041B"/>
  </w:style>
  <w:style w:type="character" w:customStyle="1" w:styleId="Char">
    <w:name w:val="正文缩进 Char"/>
    <w:link w:val="a0"/>
    <w:rsid w:val="00A5041B"/>
    <w:rPr>
      <w:rFonts w:eastAsia="宋体"/>
      <w:kern w:val="2"/>
      <w:sz w:val="21"/>
      <w:lang w:val="en-US" w:eastAsia="zh-CN" w:bidi="ar-SA"/>
    </w:rPr>
  </w:style>
  <w:style w:type="character" w:customStyle="1" w:styleId="1Char">
    <w:name w:val="标题 1 Char"/>
    <w:link w:val="1"/>
    <w:rsid w:val="00A5041B"/>
    <w:rPr>
      <w:b/>
      <w:bCs/>
      <w:kern w:val="44"/>
      <w:sz w:val="44"/>
      <w:szCs w:val="44"/>
    </w:rPr>
  </w:style>
  <w:style w:type="character" w:customStyle="1" w:styleId="2Char">
    <w:name w:val="标题 2 Char"/>
    <w:link w:val="2"/>
    <w:rsid w:val="00A5041B"/>
    <w:rPr>
      <w:rFonts w:eastAsia="宋体"/>
      <w:kern w:val="2"/>
      <w:sz w:val="28"/>
      <w:szCs w:val="24"/>
      <w:lang w:val="en-US" w:eastAsia="zh-CN" w:bidi="ar-SA"/>
    </w:rPr>
  </w:style>
  <w:style w:type="character" w:customStyle="1" w:styleId="Char0">
    <w:name w:val="批注文字 Char"/>
    <w:link w:val="a7"/>
    <w:rsid w:val="00A5041B"/>
    <w:rPr>
      <w:rFonts w:ascii="宋体" w:eastAsia="宋体" w:hAnsi="Courier New"/>
      <w:kern w:val="2"/>
      <w:sz w:val="21"/>
      <w:lang w:val="en-US" w:eastAsia="zh-CN" w:bidi="ar-SA"/>
    </w:rPr>
  </w:style>
  <w:style w:type="character" w:customStyle="1" w:styleId="Char3">
    <w:name w:val="纯文本 Char3"/>
    <w:link w:val="aa"/>
    <w:rsid w:val="00A5041B"/>
    <w:rPr>
      <w:rFonts w:ascii="宋体" w:eastAsia="宋体" w:hAnsi="Courier New" w:cs="Courier New"/>
      <w:kern w:val="2"/>
      <w:sz w:val="21"/>
      <w:szCs w:val="21"/>
      <w:lang w:val="en-US" w:eastAsia="zh-CN" w:bidi="ar-SA"/>
    </w:rPr>
  </w:style>
  <w:style w:type="character" w:customStyle="1" w:styleId="Char1">
    <w:name w:val="页眉 Char"/>
    <w:link w:val="ae"/>
    <w:rsid w:val="00A5041B"/>
    <w:rPr>
      <w:rFonts w:eastAsia="宋体"/>
      <w:kern w:val="2"/>
      <w:sz w:val="18"/>
      <w:szCs w:val="18"/>
      <w:lang w:val="en-US" w:eastAsia="zh-CN" w:bidi="ar-SA"/>
    </w:rPr>
  </w:style>
  <w:style w:type="character" w:customStyle="1" w:styleId="glossaryitem">
    <w:name w:val="glossaryitem"/>
    <w:rsid w:val="00A5041B"/>
    <w:rPr>
      <w:u w:val="none"/>
    </w:rPr>
  </w:style>
  <w:style w:type="character" w:customStyle="1" w:styleId="14black1">
    <w:name w:val="14_black1"/>
    <w:rsid w:val="00A5041B"/>
    <w:rPr>
      <w:color w:val="000000"/>
      <w:sz w:val="21"/>
      <w:szCs w:val="21"/>
    </w:rPr>
  </w:style>
  <w:style w:type="character" w:customStyle="1" w:styleId="n10blue1">
    <w:name w:val="n10blue1"/>
    <w:rsid w:val="00A5041B"/>
    <w:rPr>
      <w:color w:val="0D4684"/>
      <w:sz w:val="20"/>
      <w:szCs w:val="20"/>
    </w:rPr>
  </w:style>
  <w:style w:type="character" w:customStyle="1" w:styleId="style11">
    <w:name w:val="style11"/>
    <w:rsid w:val="00A5041B"/>
    <w:rPr>
      <w:color w:val="616161"/>
      <w:sz w:val="18"/>
      <w:szCs w:val="18"/>
    </w:rPr>
  </w:style>
  <w:style w:type="character" w:customStyle="1" w:styleId="font14">
    <w:name w:val="font14"/>
    <w:basedOn w:val="a1"/>
    <w:rsid w:val="00A5041B"/>
  </w:style>
  <w:style w:type="character" w:customStyle="1" w:styleId="text11">
    <w:name w:val="text11"/>
    <w:rsid w:val="00A5041B"/>
    <w:rPr>
      <w:rFonts w:ascii="Verdana" w:hAnsi="Verdana" w:hint="default"/>
      <w:color w:val="4E4E4E"/>
      <w:sz w:val="18"/>
      <w:szCs w:val="18"/>
    </w:rPr>
  </w:style>
  <w:style w:type="character" w:customStyle="1" w:styleId="hui3">
    <w:name w:val="hui3"/>
    <w:rsid w:val="00A5041B"/>
    <w:rPr>
      <w:color w:val="333333"/>
    </w:rPr>
  </w:style>
  <w:style w:type="character" w:customStyle="1" w:styleId="producttitle">
    <w:name w:val="producttitle"/>
    <w:basedOn w:val="a1"/>
    <w:rsid w:val="00A5041B"/>
  </w:style>
  <w:style w:type="character" w:customStyle="1" w:styleId="field1">
    <w:name w:val="field1"/>
    <w:basedOn w:val="a1"/>
    <w:rsid w:val="00A5041B"/>
  </w:style>
  <w:style w:type="character" w:customStyle="1" w:styleId="apple-style-span">
    <w:name w:val="apple-style-span"/>
    <w:basedOn w:val="a1"/>
    <w:rsid w:val="00A5041B"/>
  </w:style>
  <w:style w:type="character" w:customStyle="1" w:styleId="unnamed11">
    <w:name w:val="unnamed11"/>
    <w:rsid w:val="00A5041B"/>
    <w:rPr>
      <w:sz w:val="20"/>
      <w:szCs w:val="20"/>
    </w:rPr>
  </w:style>
  <w:style w:type="character" w:customStyle="1" w:styleId="close">
    <w:name w:val="close"/>
    <w:basedOn w:val="a1"/>
    <w:rsid w:val="00A5041B"/>
  </w:style>
  <w:style w:type="character" w:customStyle="1" w:styleId="article1">
    <w:name w:val="article1"/>
    <w:rsid w:val="00A5041B"/>
    <w:rPr>
      <w:sz w:val="22"/>
      <w:szCs w:val="22"/>
    </w:rPr>
  </w:style>
  <w:style w:type="character" w:customStyle="1" w:styleId="txt-deepblue-12b1">
    <w:name w:val="txt-deepblue-12b1"/>
    <w:rsid w:val="00A5041B"/>
    <w:rPr>
      <w:rFonts w:ascii="宋体" w:eastAsia="宋体" w:hAnsi="宋体" w:hint="eastAsia"/>
      <w:b/>
      <w:bCs/>
      <w:color w:val="0157A4"/>
      <w:sz w:val="20"/>
      <w:szCs w:val="20"/>
    </w:rPr>
  </w:style>
  <w:style w:type="character" w:customStyle="1" w:styleId="style1">
    <w:name w:val="style1"/>
    <w:basedOn w:val="a1"/>
    <w:rsid w:val="00A5041B"/>
  </w:style>
  <w:style w:type="character" w:customStyle="1" w:styleId="style351">
    <w:name w:val="style351"/>
    <w:rsid w:val="00A5041B"/>
    <w:rPr>
      <w:sz w:val="15"/>
      <w:szCs w:val="15"/>
    </w:rPr>
  </w:style>
  <w:style w:type="character" w:customStyle="1" w:styleId="f16b1">
    <w:name w:val="f16b1"/>
    <w:rsid w:val="00A5041B"/>
    <w:rPr>
      <w:b/>
      <w:bCs/>
      <w:color w:val="333333"/>
      <w:sz w:val="24"/>
      <w:szCs w:val="24"/>
    </w:rPr>
  </w:style>
  <w:style w:type="character" w:customStyle="1" w:styleId="fontb5">
    <w:name w:val="fontb5"/>
    <w:basedOn w:val="a1"/>
    <w:rsid w:val="00A5041B"/>
  </w:style>
  <w:style w:type="character" w:customStyle="1" w:styleId="paramtd12">
    <w:name w:val="param_td12"/>
    <w:basedOn w:val="a1"/>
    <w:rsid w:val="00A5041B"/>
  </w:style>
  <w:style w:type="character" w:customStyle="1" w:styleId="lan1">
    <w:name w:val="lan1"/>
    <w:rsid w:val="00A5041B"/>
    <w:rPr>
      <w:rFonts w:hint="default"/>
      <w:color w:val="003366"/>
      <w:sz w:val="18"/>
      <w:szCs w:val="18"/>
      <w:u w:val="none"/>
    </w:rPr>
  </w:style>
  <w:style w:type="character" w:customStyle="1" w:styleId="2Char0">
    <w:name w:val="正文 首行缩进:  2 字符 Char"/>
    <w:link w:val="25"/>
    <w:rsid w:val="00A5041B"/>
    <w:rPr>
      <w:rFonts w:eastAsia="宋体" w:cs="宋体"/>
      <w:kern w:val="2"/>
      <w:sz w:val="24"/>
      <w:lang w:val="en-US" w:eastAsia="zh-CN" w:bidi="ar-SA"/>
    </w:rPr>
  </w:style>
  <w:style w:type="paragraph" w:customStyle="1" w:styleId="25">
    <w:name w:val="正文 首行缩进:  2 字符"/>
    <w:basedOn w:val="a"/>
    <w:link w:val="2Char0"/>
    <w:rsid w:val="00A5041B"/>
    <w:pPr>
      <w:spacing w:line="360" w:lineRule="auto"/>
      <w:ind w:firstLineChars="200" w:firstLine="200"/>
    </w:pPr>
    <w:rPr>
      <w:rFonts w:cs="宋体"/>
      <w:sz w:val="24"/>
      <w:szCs w:val="20"/>
    </w:rPr>
  </w:style>
  <w:style w:type="character" w:customStyle="1" w:styleId="font12-blue-bold1">
    <w:name w:val="font12-blue-bold1"/>
    <w:qFormat/>
    <w:rsid w:val="00A5041B"/>
    <w:rPr>
      <w:b/>
      <w:bCs/>
      <w:color w:val="0249A5"/>
      <w:sz w:val="18"/>
      <w:szCs w:val="18"/>
      <w:u w:val="none"/>
    </w:rPr>
  </w:style>
  <w:style w:type="character" w:customStyle="1" w:styleId="grey1">
    <w:name w:val="grey1"/>
    <w:rsid w:val="00A5041B"/>
    <w:rPr>
      <w:rFonts w:ascii="Verdana" w:hAnsi="Verdana" w:hint="default"/>
      <w:color w:val="666666"/>
      <w:spacing w:val="240"/>
      <w:sz w:val="18"/>
      <w:szCs w:val="18"/>
      <w:u w:val="none"/>
    </w:rPr>
  </w:style>
  <w:style w:type="character" w:customStyle="1" w:styleId="Char2">
    <w:name w:val="纯文本 Char"/>
    <w:uiPriority w:val="99"/>
    <w:qFormat/>
    <w:locked/>
    <w:rsid w:val="00A5041B"/>
    <w:rPr>
      <w:rFonts w:ascii="宋体" w:eastAsia="宋体" w:hAnsi="Courier New"/>
      <w:kern w:val="2"/>
      <w:sz w:val="21"/>
      <w:lang w:val="en-US" w:eastAsia="zh-CN"/>
    </w:rPr>
  </w:style>
  <w:style w:type="character" w:customStyle="1" w:styleId="para">
    <w:name w:val="para"/>
    <w:basedOn w:val="a1"/>
    <w:rsid w:val="00A5041B"/>
  </w:style>
  <w:style w:type="character" w:customStyle="1" w:styleId="Char20">
    <w:name w:val="纯文本 Char2"/>
    <w:rsid w:val="00A5041B"/>
    <w:rPr>
      <w:rFonts w:ascii="宋体" w:eastAsia="宋体" w:hAnsi="Courier New" w:cs="Courier New"/>
      <w:kern w:val="2"/>
      <w:sz w:val="21"/>
      <w:szCs w:val="21"/>
      <w:lang w:val="en-US" w:eastAsia="zh-CN" w:bidi="ar-SA"/>
    </w:rPr>
  </w:style>
  <w:style w:type="character" w:customStyle="1" w:styleId="style61">
    <w:name w:val="style61"/>
    <w:rsid w:val="00A5041B"/>
    <w:rPr>
      <w:sz w:val="18"/>
      <w:szCs w:val="18"/>
    </w:rPr>
  </w:style>
  <w:style w:type="character" w:customStyle="1" w:styleId="style271">
    <w:name w:val="style271"/>
    <w:rsid w:val="00A5041B"/>
    <w:rPr>
      <w:rFonts w:ascii="Verdana" w:hAnsi="Verdana" w:hint="default"/>
      <w:sz w:val="20"/>
      <w:szCs w:val="20"/>
    </w:rPr>
  </w:style>
  <w:style w:type="character" w:customStyle="1" w:styleId="style31">
    <w:name w:val="style31"/>
    <w:rsid w:val="00A5041B"/>
    <w:rPr>
      <w:color w:val="000000"/>
    </w:rPr>
  </w:style>
  <w:style w:type="character" w:customStyle="1" w:styleId="style171">
    <w:name w:val="style171"/>
    <w:rsid w:val="00A5041B"/>
    <w:rPr>
      <w:color w:val="000000"/>
    </w:rPr>
  </w:style>
  <w:style w:type="character" w:customStyle="1" w:styleId="blue8">
    <w:name w:val="blue8"/>
    <w:basedOn w:val="a1"/>
    <w:rsid w:val="00A5041B"/>
  </w:style>
  <w:style w:type="character" w:customStyle="1" w:styleId="a10">
    <w:name w:val="a1"/>
    <w:basedOn w:val="a1"/>
    <w:rsid w:val="00A5041B"/>
  </w:style>
  <w:style w:type="character" w:customStyle="1" w:styleId="titleemph1">
    <w:name w:val="title_emph1"/>
    <w:rsid w:val="00A5041B"/>
    <w:rPr>
      <w:rFonts w:ascii="Arial" w:hAnsi="Arial" w:cs="Arial" w:hint="default"/>
      <w:b/>
      <w:bCs/>
      <w:sz w:val="20"/>
      <w:szCs w:val="20"/>
    </w:rPr>
  </w:style>
  <w:style w:type="character" w:customStyle="1" w:styleId="CharChar5">
    <w:name w:val="Char Char5"/>
    <w:rsid w:val="00A5041B"/>
    <w:rPr>
      <w:rFonts w:ascii="Calibri" w:eastAsia="宋体" w:hAnsi="Calibri"/>
      <w:kern w:val="2"/>
      <w:sz w:val="18"/>
      <w:szCs w:val="18"/>
      <w:lang w:val="en-US" w:eastAsia="zh-CN" w:bidi="ar-SA"/>
    </w:rPr>
  </w:style>
  <w:style w:type="character" w:customStyle="1" w:styleId="marklong">
    <w:name w:val="marklong"/>
    <w:basedOn w:val="a1"/>
    <w:rsid w:val="00A5041B"/>
  </w:style>
  <w:style w:type="character" w:customStyle="1" w:styleId="cblack">
    <w:name w:val="cblack"/>
    <w:basedOn w:val="a1"/>
    <w:rsid w:val="00A5041B"/>
  </w:style>
  <w:style w:type="character" w:customStyle="1" w:styleId="heading">
    <w:name w:val="heading"/>
    <w:basedOn w:val="a1"/>
    <w:rsid w:val="00A5041B"/>
  </w:style>
  <w:style w:type="character" w:customStyle="1" w:styleId="main5">
    <w:name w:val="main5"/>
    <w:rsid w:val="00A5041B"/>
    <w:rPr>
      <w:color w:val="000000"/>
      <w:sz w:val="20"/>
      <w:szCs w:val="20"/>
    </w:rPr>
  </w:style>
  <w:style w:type="character" w:customStyle="1" w:styleId="011">
    <w:name w:val="小标题011"/>
    <w:rsid w:val="00A5041B"/>
    <w:rPr>
      <w:rFonts w:ascii="Verdana" w:hAnsi="Verdana" w:hint="default"/>
      <w:b/>
      <w:bCs/>
      <w:color w:val="000000"/>
      <w:sz w:val="21"/>
      <w:szCs w:val="21"/>
    </w:rPr>
  </w:style>
  <w:style w:type="character" w:customStyle="1" w:styleId="huei12b1">
    <w:name w:val="huei12b1"/>
    <w:rsid w:val="00A5041B"/>
    <w:rPr>
      <w:b/>
      <w:bCs/>
      <w:color w:val="333333"/>
      <w:sz w:val="24"/>
      <w:szCs w:val="24"/>
    </w:rPr>
  </w:style>
  <w:style w:type="character" w:customStyle="1" w:styleId="rightdt">
    <w:name w:val="rightdt"/>
    <w:basedOn w:val="a1"/>
    <w:rsid w:val="00A5041B"/>
  </w:style>
  <w:style w:type="character" w:customStyle="1" w:styleId="Char4">
    <w:name w:val="表内文字 Char"/>
    <w:link w:val="afa"/>
    <w:rsid w:val="00A5041B"/>
    <w:rPr>
      <w:rFonts w:ascii="仿宋_GB2312" w:eastAsia="仿宋_GB2312" w:hAnsi="宋体"/>
      <w:b/>
      <w:color w:val="000000"/>
      <w:kern w:val="2"/>
      <w:sz w:val="32"/>
      <w:szCs w:val="32"/>
      <w:lang w:val="en-US" w:eastAsia="zh-CN" w:bidi="ar-SA"/>
    </w:rPr>
  </w:style>
  <w:style w:type="paragraph" w:customStyle="1" w:styleId="afa">
    <w:name w:val="表内文字"/>
    <w:basedOn w:val="a"/>
    <w:link w:val="Char4"/>
    <w:rsid w:val="00A5041B"/>
    <w:pPr>
      <w:snapToGrid w:val="0"/>
      <w:spacing w:before="50" w:after="50"/>
      <w:jc w:val="center"/>
    </w:pPr>
    <w:rPr>
      <w:rFonts w:ascii="仿宋_GB2312" w:eastAsia="仿宋_GB2312" w:hAnsi="宋体"/>
      <w:b/>
      <w:color w:val="000000"/>
      <w:sz w:val="32"/>
      <w:szCs w:val="32"/>
    </w:rPr>
  </w:style>
  <w:style w:type="character" w:customStyle="1" w:styleId="CharChar2">
    <w:name w:val="普通文字 Char Char2"/>
    <w:rsid w:val="00A5041B"/>
    <w:rPr>
      <w:rFonts w:ascii="宋体" w:eastAsia="宋体" w:hAnsi="Courier New"/>
      <w:kern w:val="2"/>
      <w:sz w:val="21"/>
      <w:lang w:val="en-US" w:eastAsia="zh-CN" w:bidi="ar-SA"/>
    </w:rPr>
  </w:style>
  <w:style w:type="character" w:customStyle="1" w:styleId="pinfont1">
    <w:name w:val="pinfont1"/>
    <w:rsid w:val="00A5041B"/>
    <w:rPr>
      <w:color w:val="E41D6C"/>
    </w:rPr>
  </w:style>
  <w:style w:type="character" w:customStyle="1" w:styleId="Char5">
    <w:name w:val="正文（绿盟科技） Char"/>
    <w:link w:val="afb"/>
    <w:rsid w:val="00A5041B"/>
    <w:rPr>
      <w:rFonts w:ascii="Arial" w:hAnsi="Arial"/>
      <w:sz w:val="21"/>
      <w:szCs w:val="21"/>
      <w:lang w:val="en-US" w:eastAsia="zh-CN" w:bidi="ar-SA"/>
    </w:rPr>
  </w:style>
  <w:style w:type="paragraph" w:customStyle="1" w:styleId="afb">
    <w:name w:val="正文（绿盟科技）"/>
    <w:link w:val="Char5"/>
    <w:qFormat/>
    <w:rsid w:val="00A5041B"/>
    <w:pPr>
      <w:spacing w:line="300" w:lineRule="auto"/>
    </w:pPr>
    <w:rPr>
      <w:rFonts w:ascii="Arial" w:hAnsi="Arial"/>
      <w:sz w:val="21"/>
      <w:szCs w:val="21"/>
    </w:rPr>
  </w:style>
  <w:style w:type="character" w:customStyle="1" w:styleId="a151">
    <w:name w:val="a151"/>
    <w:rsid w:val="00A5041B"/>
    <w:rPr>
      <w:rFonts w:ascii="Arial" w:hAnsi="Arial" w:cs="Arial" w:hint="default"/>
      <w:color w:val="666666"/>
      <w:sz w:val="18"/>
      <w:szCs w:val="18"/>
      <w:u w:val="none"/>
    </w:rPr>
  </w:style>
  <w:style w:type="character" w:customStyle="1" w:styleId="zi21">
    <w:name w:val="zi21"/>
    <w:rsid w:val="00A5041B"/>
    <w:rPr>
      <w:rFonts w:ascii="Ђˎ̥" w:hAnsi="Ђˎ̥" w:hint="default"/>
      <w:b/>
      <w:bCs/>
      <w:color w:val="0099DD"/>
      <w:sz w:val="18"/>
      <w:szCs w:val="18"/>
      <w:u w:val="none"/>
    </w:rPr>
  </w:style>
  <w:style w:type="character" w:customStyle="1" w:styleId="a1801">
    <w:name w:val="a1801"/>
    <w:rsid w:val="00A5041B"/>
    <w:rPr>
      <w:sz w:val="18"/>
      <w:szCs w:val="18"/>
      <w:u w:val="none"/>
    </w:rPr>
  </w:style>
  <w:style w:type="character" w:customStyle="1" w:styleId="CharChar20">
    <w:name w:val="Char Char2"/>
    <w:rsid w:val="00A5041B"/>
    <w:rPr>
      <w:rFonts w:eastAsia="宋体"/>
      <w:b/>
      <w:kern w:val="2"/>
      <w:sz w:val="21"/>
      <w:szCs w:val="24"/>
      <w:lang w:val="en-US" w:eastAsia="zh-CN" w:bidi="ar-SA"/>
    </w:rPr>
  </w:style>
  <w:style w:type="character" w:customStyle="1" w:styleId="mark8">
    <w:name w:val="mark8"/>
    <w:rsid w:val="00A5041B"/>
    <w:rPr>
      <w:b/>
      <w:bCs/>
      <w:sz w:val="21"/>
      <w:szCs w:val="21"/>
    </w:rPr>
  </w:style>
  <w:style w:type="character" w:customStyle="1" w:styleId="olttablecontentcfg1">
    <w:name w:val="olt_table_content_cfg1"/>
    <w:rsid w:val="00A5041B"/>
    <w:rPr>
      <w:rFonts w:ascii="Arial" w:hAnsi="Arial" w:cs="Arial" w:hint="default"/>
      <w:color w:val="000000"/>
      <w:sz w:val="16"/>
      <w:szCs w:val="16"/>
    </w:rPr>
  </w:style>
  <w:style w:type="character" w:customStyle="1" w:styleId="14">
    <w:name w:val="14"/>
    <w:basedOn w:val="a1"/>
    <w:rsid w:val="00A5041B"/>
  </w:style>
  <w:style w:type="character" w:customStyle="1" w:styleId="h31">
    <w:name w:val="h31"/>
    <w:rsid w:val="00A5041B"/>
    <w:rPr>
      <w:sz w:val="23"/>
      <w:szCs w:val="23"/>
    </w:rPr>
  </w:style>
  <w:style w:type="character" w:customStyle="1" w:styleId="ca-31">
    <w:name w:val="ca-31"/>
    <w:rsid w:val="00A5041B"/>
    <w:rPr>
      <w:rFonts w:ascii="Times New Roman" w:hAnsi="Times New Roman" w:cs="Times New Roman" w:hint="default"/>
      <w:sz w:val="21"/>
      <w:szCs w:val="21"/>
    </w:rPr>
  </w:style>
  <w:style w:type="character" w:customStyle="1" w:styleId="f141">
    <w:name w:val="f141"/>
    <w:rsid w:val="00A5041B"/>
    <w:rPr>
      <w:sz w:val="21"/>
      <w:szCs w:val="21"/>
    </w:rPr>
  </w:style>
  <w:style w:type="character" w:customStyle="1" w:styleId="1jiChar">
    <w:name w:val="1ji Char"/>
    <w:link w:val="1ji"/>
    <w:rsid w:val="00A5041B"/>
    <w:rPr>
      <w:rFonts w:ascii="宋体" w:eastAsia="宋体" w:hAnsi="宋体"/>
      <w:b/>
      <w:bCs/>
      <w:kern w:val="44"/>
      <w:sz w:val="36"/>
      <w:szCs w:val="44"/>
      <w:lang w:val="en-US" w:eastAsia="zh-CN" w:bidi="ar-SA"/>
    </w:rPr>
  </w:style>
  <w:style w:type="paragraph" w:customStyle="1" w:styleId="1ji">
    <w:name w:val="1ji"/>
    <w:basedOn w:val="1"/>
    <w:link w:val="1jiChar"/>
    <w:rsid w:val="00A5041B"/>
    <w:pPr>
      <w:keepLines w:val="0"/>
      <w:widowControl/>
      <w:spacing w:before="0" w:after="0" w:line="240" w:lineRule="auto"/>
    </w:pPr>
    <w:rPr>
      <w:rFonts w:ascii="宋体" w:hAnsi="宋体"/>
      <w:sz w:val="36"/>
    </w:rPr>
  </w:style>
  <w:style w:type="character" w:customStyle="1" w:styleId="aboutus">
    <w:name w:val="aboutus"/>
    <w:basedOn w:val="a1"/>
    <w:rsid w:val="00A5041B"/>
  </w:style>
  <w:style w:type="character" w:customStyle="1" w:styleId="style51">
    <w:name w:val="style51"/>
    <w:rsid w:val="00A5041B"/>
    <w:rPr>
      <w:sz w:val="18"/>
      <w:szCs w:val="18"/>
    </w:rPr>
  </w:style>
  <w:style w:type="character" w:customStyle="1" w:styleId="prob-font1">
    <w:name w:val="pro_b-font1"/>
    <w:rsid w:val="00A5041B"/>
    <w:rPr>
      <w:rFonts w:ascii="Arial" w:hAnsi="Arial" w:cs="Arial" w:hint="default"/>
      <w:b/>
      <w:bCs/>
      <w:color w:val="20409A"/>
      <w:sz w:val="23"/>
      <w:szCs w:val="23"/>
    </w:rPr>
  </w:style>
  <w:style w:type="character" w:customStyle="1" w:styleId="markl">
    <w:name w:val="markl"/>
    <w:basedOn w:val="a1"/>
    <w:rsid w:val="00A5041B"/>
  </w:style>
  <w:style w:type="character" w:customStyle="1" w:styleId="yelfont1">
    <w:name w:val="yelfont1"/>
    <w:rsid w:val="00A5041B"/>
    <w:rPr>
      <w:color w:val="F87D13"/>
    </w:rPr>
  </w:style>
  <w:style w:type="character" w:customStyle="1" w:styleId="s">
    <w:name w:val="s"/>
    <w:basedOn w:val="a1"/>
    <w:rsid w:val="00A5041B"/>
  </w:style>
  <w:style w:type="character" w:customStyle="1" w:styleId="maywed421">
    <w:name w:val="maywed421"/>
    <w:rsid w:val="00A5041B"/>
    <w:rPr>
      <w:color w:val="366FB6"/>
      <w:u w:val="none"/>
    </w:rPr>
  </w:style>
  <w:style w:type="character" w:customStyle="1" w:styleId="forinput">
    <w:name w:val="forinput"/>
    <w:basedOn w:val="a1"/>
    <w:rsid w:val="00A5041B"/>
  </w:style>
  <w:style w:type="character" w:customStyle="1" w:styleId="2CharChar">
    <w:name w:val="样式2 Char Char"/>
    <w:rsid w:val="00A5041B"/>
    <w:rPr>
      <w:rFonts w:ascii="宋体" w:eastAsia="宋体" w:hAnsi="Courier New"/>
      <w:kern w:val="2"/>
      <w:sz w:val="18"/>
      <w:lang w:val="en-US" w:eastAsia="zh-CN" w:bidi="ar-SA"/>
    </w:rPr>
  </w:style>
  <w:style w:type="character" w:customStyle="1" w:styleId="3zw">
    <w:name w:val="3zw"/>
    <w:basedOn w:val="a1"/>
    <w:rsid w:val="00A5041B"/>
  </w:style>
  <w:style w:type="character" w:customStyle="1" w:styleId="grayfont1">
    <w:name w:val="grayfont1"/>
    <w:rsid w:val="00A5041B"/>
    <w:rPr>
      <w:color w:val="7D8288"/>
    </w:rPr>
  </w:style>
  <w:style w:type="character" w:customStyle="1" w:styleId="mark">
    <w:name w:val="mark"/>
    <w:basedOn w:val="a1"/>
    <w:rsid w:val="00A5041B"/>
  </w:style>
  <w:style w:type="character" w:customStyle="1" w:styleId="para1">
    <w:name w:val="para1"/>
    <w:rsid w:val="00A5041B"/>
    <w:rPr>
      <w:rFonts w:ascii="Arial" w:hAnsi="Arial" w:cs="Arial" w:hint="default"/>
      <w:sz w:val="18"/>
      <w:szCs w:val="18"/>
    </w:rPr>
  </w:style>
  <w:style w:type="character" w:customStyle="1" w:styleId="Char10">
    <w:name w:val="纯文本 Char1"/>
    <w:qFormat/>
    <w:rsid w:val="00A5041B"/>
    <w:rPr>
      <w:rFonts w:ascii="宋体" w:eastAsia="宋体" w:hAnsi="Courier New" w:cs="Courier New"/>
      <w:kern w:val="2"/>
      <w:sz w:val="21"/>
      <w:szCs w:val="21"/>
      <w:lang w:val="en-US" w:eastAsia="zh-CN" w:bidi="ar-SA"/>
    </w:rPr>
  </w:style>
  <w:style w:type="character" w:customStyle="1" w:styleId="wj1">
    <w:name w:val="wj1"/>
    <w:rsid w:val="00A5041B"/>
    <w:rPr>
      <w:color w:val="000000"/>
      <w:sz w:val="18"/>
      <w:szCs w:val="18"/>
      <w:u w:val="none"/>
    </w:rPr>
  </w:style>
  <w:style w:type="character" w:customStyle="1" w:styleId="style6">
    <w:name w:val="style6"/>
    <w:basedOn w:val="a1"/>
    <w:rsid w:val="00A5041B"/>
  </w:style>
  <w:style w:type="character" w:customStyle="1" w:styleId="paraintropara1">
    <w:name w:val="para_intropara1"/>
    <w:rsid w:val="00A5041B"/>
    <w:rPr>
      <w:rFonts w:ascii="Arial" w:hAnsi="Arial" w:cs="Arial" w:hint="default"/>
      <w:b/>
      <w:bCs/>
      <w:color w:val="666666"/>
      <w:sz w:val="24"/>
      <w:szCs w:val="24"/>
    </w:rPr>
  </w:style>
  <w:style w:type="character" w:customStyle="1" w:styleId="hei16b1">
    <w:name w:val="hei16b1"/>
    <w:rsid w:val="00A5041B"/>
    <w:rPr>
      <w:rFonts w:ascii="Arial" w:hAnsi="Arial" w:cs="Arial" w:hint="default"/>
      <w:b/>
      <w:bCs/>
      <w:color w:val="000000"/>
      <w:sz w:val="24"/>
      <w:szCs w:val="24"/>
    </w:rPr>
  </w:style>
  <w:style w:type="character" w:customStyle="1" w:styleId="hg3">
    <w:name w:val="hg3"/>
    <w:basedOn w:val="a1"/>
    <w:rsid w:val="00A5041B"/>
  </w:style>
  <w:style w:type="character" w:customStyle="1" w:styleId="productshowh11">
    <w:name w:val="product_showh11"/>
    <w:rsid w:val="00A5041B"/>
    <w:rPr>
      <w:b/>
      <w:bCs/>
      <w:color w:val="CC0099"/>
      <w:sz w:val="24"/>
      <w:szCs w:val="24"/>
    </w:rPr>
  </w:style>
  <w:style w:type="character" w:customStyle="1" w:styleId="colorred1">
    <w:name w:val="colorred1"/>
    <w:rsid w:val="00A5041B"/>
    <w:rPr>
      <w:b/>
      <w:bCs/>
      <w:color w:val="CC0000"/>
    </w:rPr>
  </w:style>
  <w:style w:type="character" w:customStyle="1" w:styleId="heihou">
    <w:name w:val="heihou"/>
    <w:basedOn w:val="a1"/>
    <w:rsid w:val="00A5041B"/>
  </w:style>
  <w:style w:type="character" w:customStyle="1" w:styleId="a50">
    <w:name w:val="a5"/>
    <w:basedOn w:val="a1"/>
    <w:rsid w:val="00A5041B"/>
  </w:style>
  <w:style w:type="character" w:customStyle="1" w:styleId="style141">
    <w:name w:val="style141"/>
    <w:rsid w:val="00A5041B"/>
    <w:rPr>
      <w:color w:val="76738E"/>
      <w:sz w:val="18"/>
      <w:szCs w:val="18"/>
    </w:rPr>
  </w:style>
  <w:style w:type="character" w:customStyle="1" w:styleId="txt-deepblue-121">
    <w:name w:val="txt-deepblue-121"/>
    <w:rsid w:val="00A5041B"/>
    <w:rPr>
      <w:rFonts w:ascii="宋体" w:eastAsia="宋体" w:hAnsi="宋体" w:hint="eastAsia"/>
      <w:color w:val="0157A4"/>
      <w:sz w:val="20"/>
      <w:szCs w:val="20"/>
    </w:rPr>
  </w:style>
  <w:style w:type="character" w:customStyle="1" w:styleId="btn-lnk-alignl3">
    <w:name w:val="btn-lnk-alignl3"/>
    <w:rsid w:val="00A5041B"/>
  </w:style>
  <w:style w:type="character" w:customStyle="1" w:styleId="lb1">
    <w:name w:val="lb1"/>
    <w:rsid w:val="00A5041B"/>
    <w:rPr>
      <w:rFonts w:hint="default"/>
      <w:b/>
      <w:bCs/>
      <w:color w:val="0851A5"/>
      <w:sz w:val="27"/>
      <w:szCs w:val="27"/>
    </w:rPr>
  </w:style>
  <w:style w:type="character" w:customStyle="1" w:styleId="ca-21">
    <w:name w:val="ca-21"/>
    <w:rsid w:val="00A5041B"/>
    <w:rPr>
      <w:rFonts w:ascii="宋体" w:eastAsia="宋体" w:hAnsi="宋体" w:hint="eastAsia"/>
      <w:sz w:val="21"/>
      <w:szCs w:val="21"/>
    </w:rPr>
  </w:style>
  <w:style w:type="character" w:customStyle="1" w:styleId="Style">
    <w:name w:val="Style 宋体 小四"/>
    <w:rsid w:val="00A5041B"/>
    <w:rPr>
      <w:rFonts w:ascii="宋体" w:eastAsia="宋体" w:hAnsi="宋体" w:hint="eastAsia"/>
      <w:sz w:val="21"/>
      <w:szCs w:val="21"/>
    </w:rPr>
  </w:style>
  <w:style w:type="paragraph" w:customStyle="1" w:styleId="sort-box01">
    <w:name w:val="sort-box01"/>
    <w:basedOn w:val="a"/>
    <w:rsid w:val="00A5041B"/>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xl44">
    <w:name w:val="xl44"/>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34">
    <w:name w:val="样式3"/>
    <w:basedOn w:val="aa"/>
    <w:rsid w:val="00A5041B"/>
    <w:pPr>
      <w:spacing w:line="0" w:lineRule="atLeast"/>
      <w:outlineLvl w:val="0"/>
    </w:pPr>
    <w:rPr>
      <w:rFonts w:cs="Times New Roman"/>
      <w:sz w:val="28"/>
      <w:szCs w:val="24"/>
    </w:rPr>
  </w:style>
  <w:style w:type="paragraph" w:customStyle="1" w:styleId="xl39">
    <w:name w:val="xl39"/>
    <w:basedOn w:val="a"/>
    <w:rsid w:val="00A5041B"/>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23">
    <w:name w:val="xl23"/>
    <w:basedOn w:val="a"/>
    <w:rsid w:val="00A5041B"/>
    <w:pPr>
      <w:widowControl/>
      <w:spacing w:before="100" w:beforeAutospacing="1" w:after="100" w:afterAutospacing="1"/>
    </w:pPr>
    <w:rPr>
      <w:rFonts w:ascii="Arial Unicode MS" w:hAnsi="Arial Unicode MS"/>
      <w:kern w:val="0"/>
      <w:szCs w:val="21"/>
    </w:rPr>
  </w:style>
  <w:style w:type="paragraph" w:customStyle="1" w:styleId="151Char">
    <w:name w:val="样式 宋体 小四 行距: 1.5 倍行距1 Char"/>
    <w:basedOn w:val="a"/>
    <w:rsid w:val="00A5041B"/>
    <w:pPr>
      <w:spacing w:line="360" w:lineRule="auto"/>
      <w:ind w:firstLineChars="225" w:firstLine="540"/>
    </w:pPr>
    <w:rPr>
      <w:rFonts w:ascii="宋体" w:hAnsi="宋体"/>
      <w:sz w:val="24"/>
    </w:rPr>
  </w:style>
  <w:style w:type="paragraph" w:customStyle="1" w:styleId="CharCharCharChar">
    <w:name w:val="Char Char Char Char"/>
    <w:basedOn w:val="a"/>
    <w:rsid w:val="00A5041B"/>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
    <w:rsid w:val="00A5041B"/>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xl40">
    <w:name w:val="xl40"/>
    <w:basedOn w:val="a"/>
    <w:rsid w:val="00A5041B"/>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sanxiang3">
    <w:name w:val="sanxiang3"/>
    <w:basedOn w:val="a"/>
    <w:rsid w:val="00A5041B"/>
    <w:pPr>
      <w:widowControl/>
      <w:tabs>
        <w:tab w:val="left" w:pos="686"/>
        <w:tab w:val="left" w:pos="728"/>
        <w:tab w:val="left" w:pos="966"/>
      </w:tabs>
      <w:spacing w:line="400" w:lineRule="exact"/>
      <w:jc w:val="left"/>
      <w:outlineLvl w:val="2"/>
    </w:pPr>
    <w:rPr>
      <w:rFonts w:ascii="宋体" w:hAnsi="宋体"/>
      <w:sz w:val="24"/>
    </w:rPr>
  </w:style>
  <w:style w:type="paragraph" w:customStyle="1" w:styleId="CharChar1">
    <w:name w:val="Char Char1"/>
    <w:basedOn w:val="a"/>
    <w:rsid w:val="00A5041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43">
    <w:name w:val="xl43"/>
    <w:basedOn w:val="a"/>
    <w:rsid w:val="00A5041B"/>
    <w:pPr>
      <w:widowControl/>
      <w:spacing w:before="100" w:beforeAutospacing="1" w:after="100" w:afterAutospacing="1"/>
      <w:jc w:val="center"/>
    </w:pPr>
    <w:rPr>
      <w:rFonts w:ascii="宋体" w:hAnsi="宋体" w:cs="宋体"/>
      <w:kern w:val="0"/>
      <w:szCs w:val="21"/>
    </w:rPr>
  </w:style>
  <w:style w:type="paragraph" w:customStyle="1" w:styleId="afc">
    <w:name w:val="列表内容"/>
    <w:basedOn w:val="a"/>
    <w:next w:val="a"/>
    <w:rsid w:val="00A5041B"/>
    <w:pPr>
      <w:widowControl/>
      <w:tabs>
        <w:tab w:val="left" w:pos="840"/>
      </w:tabs>
      <w:ind w:left="840" w:hanging="420"/>
      <w:jc w:val="left"/>
    </w:pPr>
    <w:rPr>
      <w:kern w:val="0"/>
      <w:sz w:val="18"/>
    </w:rPr>
  </w:style>
  <w:style w:type="paragraph" w:customStyle="1" w:styleId="12">
    <w:name w:val="1"/>
    <w:basedOn w:val="a"/>
    <w:next w:val="aa"/>
    <w:rsid w:val="00A5041B"/>
    <w:rPr>
      <w:rFonts w:ascii="宋体" w:hAnsi="Courier New"/>
      <w:szCs w:val="20"/>
    </w:rPr>
  </w:style>
  <w:style w:type="paragraph" w:customStyle="1" w:styleId="xl30">
    <w:name w:val="xl30"/>
    <w:basedOn w:val="a"/>
    <w:rsid w:val="00A5041B"/>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Style36">
    <w:name w:val="_Style 36"/>
    <w:basedOn w:val="a6"/>
    <w:rsid w:val="00A5041B"/>
    <w:pPr>
      <w:widowControl/>
      <w:ind w:firstLine="454"/>
      <w:jc w:val="left"/>
    </w:pPr>
  </w:style>
  <w:style w:type="paragraph" w:customStyle="1" w:styleId="ParaCharCharCharCharCharCharCharCharChar">
    <w:name w:val="默认段落字体 Para Char Char Char Char Char Char Char Char Char"/>
    <w:basedOn w:val="a"/>
    <w:rsid w:val="00A5041B"/>
    <w:rPr>
      <w:rFonts w:ascii="Tahoma" w:hAnsi="Tahoma"/>
      <w:sz w:val="24"/>
      <w:szCs w:val="20"/>
    </w:rPr>
  </w:style>
  <w:style w:type="paragraph" w:customStyle="1" w:styleId="afd">
    <w:name w:val="我的正文"/>
    <w:basedOn w:val="a"/>
    <w:rsid w:val="00A5041B"/>
    <w:pPr>
      <w:spacing w:line="520" w:lineRule="exact"/>
      <w:ind w:firstLineChars="192" w:firstLine="192"/>
    </w:pPr>
    <w:rPr>
      <w:sz w:val="28"/>
      <w:szCs w:val="28"/>
    </w:rPr>
  </w:style>
  <w:style w:type="paragraph" w:customStyle="1" w:styleId="13">
    <w:name w:val="纯文本1"/>
    <w:basedOn w:val="a"/>
    <w:rsid w:val="00A5041B"/>
    <w:rPr>
      <w:rFonts w:ascii="宋体" w:hAnsi="Courier New"/>
      <w:szCs w:val="20"/>
    </w:rPr>
  </w:style>
  <w:style w:type="paragraph" w:customStyle="1" w:styleId="msolistparagraph0">
    <w:name w:val="msolistparagraph"/>
    <w:basedOn w:val="a"/>
    <w:rsid w:val="00A5041B"/>
    <w:pPr>
      <w:ind w:firstLineChars="200" w:firstLine="420"/>
    </w:pPr>
    <w:rPr>
      <w:szCs w:val="21"/>
    </w:rPr>
  </w:style>
  <w:style w:type="paragraph" w:customStyle="1" w:styleId="xl53">
    <w:name w:val="xl53"/>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1CharCharCharChar">
    <w:name w:val="Char Char1 Char Char Char Char"/>
    <w:basedOn w:val="a6"/>
    <w:rsid w:val="00A5041B"/>
    <w:rPr>
      <w:rFonts w:ascii="Tahoma" w:hAnsi="Tahoma"/>
      <w:sz w:val="24"/>
    </w:rPr>
  </w:style>
  <w:style w:type="paragraph" w:customStyle="1" w:styleId="xl50">
    <w:name w:val="xl50"/>
    <w:basedOn w:val="a"/>
    <w:rsid w:val="00A5041B"/>
    <w:pPr>
      <w:widowControl/>
      <w:pBdr>
        <w:bottom w:val="single" w:sz="8" w:space="0" w:color="auto"/>
        <w:right w:val="single" w:sz="8" w:space="0" w:color="000000"/>
      </w:pBdr>
      <w:spacing w:before="100" w:beforeAutospacing="1" w:after="100" w:afterAutospacing="1"/>
      <w:jc w:val="center"/>
    </w:pPr>
    <w:rPr>
      <w:rFonts w:ascii="宋体" w:hAnsi="宋体" w:cs="宋体"/>
      <w:b/>
      <w:bCs/>
      <w:kern w:val="0"/>
      <w:szCs w:val="21"/>
    </w:rPr>
  </w:style>
  <w:style w:type="paragraph" w:customStyle="1" w:styleId="p16">
    <w:name w:val="p16"/>
    <w:basedOn w:val="a"/>
    <w:rsid w:val="00A5041B"/>
    <w:pPr>
      <w:widowControl/>
    </w:pPr>
    <w:rPr>
      <w:rFonts w:ascii="宋体" w:hAnsi="宋体" w:cs="宋体"/>
      <w:kern w:val="0"/>
      <w:szCs w:val="21"/>
    </w:rPr>
  </w:style>
  <w:style w:type="paragraph" w:customStyle="1" w:styleId="xl54">
    <w:name w:val="xl54"/>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szCs w:val="20"/>
    </w:rPr>
  </w:style>
  <w:style w:type="paragraph" w:customStyle="1" w:styleId="afe">
    <w:name w:val="表格"/>
    <w:basedOn w:val="a"/>
    <w:rsid w:val="00A5041B"/>
    <w:pPr>
      <w:ind w:left="-108" w:right="-108"/>
      <w:jc w:val="center"/>
    </w:pPr>
    <w:rPr>
      <w:szCs w:val="20"/>
    </w:rPr>
  </w:style>
  <w:style w:type="paragraph" w:customStyle="1" w:styleId="Char11">
    <w:name w:val="Char1"/>
    <w:basedOn w:val="a"/>
    <w:rsid w:val="00A5041B"/>
    <w:rPr>
      <w:rFonts w:ascii="仿宋_GB2312" w:eastAsia="仿宋_GB2312"/>
      <w:b/>
      <w:sz w:val="32"/>
      <w:szCs w:val="32"/>
    </w:rPr>
  </w:style>
  <w:style w:type="paragraph" w:customStyle="1" w:styleId="xl49">
    <w:name w:val="xl49"/>
    <w:basedOn w:val="a"/>
    <w:rsid w:val="00A5041B"/>
    <w:pPr>
      <w:widowControl/>
      <w:pBdr>
        <w:bottom w:val="single" w:sz="8" w:space="0" w:color="auto"/>
      </w:pBdr>
      <w:spacing w:before="100" w:beforeAutospacing="1" w:after="100" w:afterAutospacing="1"/>
      <w:jc w:val="center"/>
    </w:pPr>
    <w:rPr>
      <w:rFonts w:ascii="宋体" w:hAnsi="宋体" w:cs="宋体"/>
      <w:b/>
      <w:bCs/>
      <w:kern w:val="0"/>
      <w:szCs w:val="21"/>
    </w:rPr>
  </w:style>
  <w:style w:type="paragraph" w:customStyle="1" w:styleId="Char110">
    <w:name w:val="Char11"/>
    <w:basedOn w:val="a6"/>
    <w:rsid w:val="00A5041B"/>
    <w:pPr>
      <w:widowControl/>
      <w:ind w:firstLine="454"/>
      <w:jc w:val="left"/>
    </w:pPr>
    <w:rPr>
      <w:rFonts w:ascii="Tahoma" w:hAnsi="Tahoma" w:cs="宋体"/>
      <w:kern w:val="0"/>
      <w:sz w:val="24"/>
      <w:szCs w:val="20"/>
    </w:rPr>
  </w:style>
  <w:style w:type="paragraph" w:customStyle="1" w:styleId="Default">
    <w:name w:val="Default"/>
    <w:rsid w:val="00A5041B"/>
    <w:pPr>
      <w:widowControl w:val="0"/>
      <w:autoSpaceDE w:val="0"/>
      <w:autoSpaceDN w:val="0"/>
      <w:adjustRightInd w:val="0"/>
    </w:pPr>
    <w:rPr>
      <w:rFonts w:ascii="宋体" w:cs="宋体"/>
      <w:color w:val="000000"/>
      <w:sz w:val="24"/>
      <w:szCs w:val="24"/>
    </w:rPr>
  </w:style>
  <w:style w:type="paragraph" w:customStyle="1" w:styleId="26">
    <w:name w:val="2"/>
    <w:basedOn w:val="a"/>
    <w:next w:val="aa"/>
    <w:rsid w:val="00A5041B"/>
    <w:rPr>
      <w:rFonts w:ascii="宋体" w:hAnsi="Courier New"/>
      <w:szCs w:val="20"/>
    </w:rPr>
  </w:style>
  <w:style w:type="paragraph" w:customStyle="1" w:styleId="Char6">
    <w:name w:val="Char"/>
    <w:basedOn w:val="a6"/>
    <w:rsid w:val="00A5041B"/>
    <w:pPr>
      <w:widowControl/>
      <w:ind w:firstLine="454"/>
      <w:jc w:val="left"/>
    </w:pPr>
    <w:rPr>
      <w:rFonts w:ascii="Tahoma" w:hAnsi="Tahoma" w:cs="宋体"/>
      <w:kern w:val="0"/>
      <w:sz w:val="24"/>
      <w:szCs w:val="20"/>
    </w:rPr>
  </w:style>
  <w:style w:type="paragraph" w:customStyle="1" w:styleId="CharCharCharCharCharChar1Char">
    <w:name w:val="Char Char Char Char Char Char1 Char"/>
    <w:basedOn w:val="a"/>
    <w:rsid w:val="00A5041B"/>
    <w:pPr>
      <w:widowControl/>
      <w:spacing w:after="160" w:line="240" w:lineRule="exact"/>
      <w:jc w:val="left"/>
    </w:pPr>
    <w:rPr>
      <w:rFonts w:ascii="Verdana" w:hAnsi="Verdana"/>
      <w:kern w:val="0"/>
      <w:szCs w:val="20"/>
      <w:lang w:eastAsia="en-US"/>
    </w:rPr>
  </w:style>
  <w:style w:type="paragraph" w:customStyle="1" w:styleId="Char1CharCharCharCharCharChar">
    <w:name w:val="Char1 Char Char Char Char Char Char"/>
    <w:basedOn w:val="a"/>
    <w:rsid w:val="00A5041B"/>
    <w:rPr>
      <w:rFonts w:ascii="Tahoma" w:hAnsi="Tahoma"/>
      <w:sz w:val="24"/>
      <w:szCs w:val="20"/>
    </w:rPr>
  </w:style>
  <w:style w:type="paragraph" w:customStyle="1" w:styleId="CharCharChar1Char">
    <w:name w:val="Char Char Char1 Char"/>
    <w:basedOn w:val="a"/>
    <w:rsid w:val="00A5041B"/>
    <w:pPr>
      <w:widowControl/>
      <w:spacing w:after="160" w:line="240" w:lineRule="exact"/>
      <w:jc w:val="left"/>
    </w:pPr>
    <w:rPr>
      <w:rFonts w:ascii="Verdana" w:hAnsi="Verdana"/>
      <w:kern w:val="0"/>
      <w:szCs w:val="20"/>
      <w:lang w:eastAsia="en-US"/>
    </w:rPr>
  </w:style>
  <w:style w:type="paragraph" w:customStyle="1" w:styleId="xl47">
    <w:name w:val="xl47"/>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a"/>
    <w:rsid w:val="00A5041B"/>
    <w:rPr>
      <w:rFonts w:ascii="Tahoma" w:hAnsi="Tahoma"/>
      <w:sz w:val="24"/>
      <w:szCs w:val="20"/>
    </w:rPr>
  </w:style>
  <w:style w:type="paragraph" w:customStyle="1" w:styleId="5278">
    <w:name w:val="样式 正文5号 + 首行缩进:  2 字符 段后: 7.8 磅"/>
    <w:basedOn w:val="50"/>
    <w:rsid w:val="00A5041B"/>
  </w:style>
  <w:style w:type="paragraph" w:customStyle="1" w:styleId="50">
    <w:name w:val="正文5号"/>
    <w:basedOn w:val="a"/>
    <w:rsid w:val="00A5041B"/>
    <w:pPr>
      <w:spacing w:line="288" w:lineRule="auto"/>
      <w:ind w:firstLineChars="200" w:firstLine="200"/>
    </w:pPr>
    <w:rPr>
      <w:rFonts w:ascii="Arial" w:hAnsi="Arial" w:cs="宋体"/>
      <w:szCs w:val="20"/>
    </w:rPr>
  </w:style>
  <w:style w:type="paragraph" w:customStyle="1" w:styleId="xl52">
    <w:name w:val="xl52"/>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10">
    <w:name w:val="正文文本 21"/>
    <w:basedOn w:val="a"/>
    <w:rsid w:val="00A5041B"/>
    <w:pPr>
      <w:adjustRightInd w:val="0"/>
      <w:spacing w:line="300" w:lineRule="auto"/>
      <w:jc w:val="center"/>
    </w:pPr>
    <w:rPr>
      <w:rFonts w:ascii="宋体" w:hAnsi="宋体" w:hint="eastAsia"/>
      <w:sz w:val="24"/>
      <w:szCs w:val="20"/>
    </w:rPr>
  </w:style>
  <w:style w:type="paragraph" w:customStyle="1" w:styleId="15">
    <w:name w:val="列出段落1"/>
    <w:basedOn w:val="a"/>
    <w:qFormat/>
    <w:rsid w:val="00A5041B"/>
    <w:pPr>
      <w:ind w:firstLineChars="200" w:firstLine="420"/>
    </w:pPr>
    <w:rPr>
      <w:rFonts w:ascii="Calibri" w:hAnsi="Calibri"/>
      <w:szCs w:val="22"/>
    </w:rPr>
  </w:style>
  <w:style w:type="paragraph" w:customStyle="1" w:styleId="Char1CharCharChar">
    <w:name w:val="Char1 Char Char Char"/>
    <w:basedOn w:val="a"/>
    <w:rsid w:val="00A5041B"/>
    <w:pPr>
      <w:tabs>
        <w:tab w:val="left" w:pos="720"/>
      </w:tabs>
      <w:ind w:left="720" w:hanging="360"/>
    </w:pPr>
    <w:rPr>
      <w:sz w:val="24"/>
    </w:rPr>
  </w:style>
  <w:style w:type="paragraph" w:customStyle="1" w:styleId="xl36">
    <w:name w:val="xl36"/>
    <w:basedOn w:val="a"/>
    <w:rsid w:val="00A5041B"/>
    <w:pPr>
      <w:widowControl/>
      <w:pBdr>
        <w:bottom w:val="single" w:sz="8" w:space="0" w:color="auto"/>
      </w:pBdr>
      <w:spacing w:before="100" w:beforeAutospacing="1" w:after="100" w:afterAutospacing="1"/>
    </w:pPr>
    <w:rPr>
      <w:rFonts w:ascii="宋体" w:hAnsi="宋体" w:cs="宋体"/>
      <w:kern w:val="0"/>
      <w:szCs w:val="21"/>
    </w:rPr>
  </w:style>
  <w:style w:type="paragraph" w:customStyle="1" w:styleId="aff">
    <w:name w:val="标准正文"/>
    <w:basedOn w:val="a"/>
    <w:next w:val="a"/>
    <w:rsid w:val="00A5041B"/>
    <w:pPr>
      <w:widowControl/>
      <w:spacing w:after="50"/>
      <w:ind w:firstLine="200"/>
    </w:pPr>
    <w:rPr>
      <w:color w:val="000000"/>
      <w:sz w:val="24"/>
      <w:szCs w:val="20"/>
    </w:rPr>
  </w:style>
  <w:style w:type="paragraph" w:customStyle="1" w:styleId="xl33">
    <w:name w:val="xl33"/>
    <w:basedOn w:val="a"/>
    <w:rsid w:val="00A5041B"/>
    <w:pPr>
      <w:widowControl/>
      <w:pBdr>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aff0">
    <w:name w:val="缺省文本"/>
    <w:basedOn w:val="a"/>
    <w:rsid w:val="00A5041B"/>
    <w:pPr>
      <w:autoSpaceDE w:val="0"/>
      <w:autoSpaceDN w:val="0"/>
      <w:adjustRightInd w:val="0"/>
      <w:jc w:val="left"/>
    </w:pPr>
    <w:rPr>
      <w:rFonts w:ascii="仿宋_GB2312" w:eastAsia="仿宋_GB2312"/>
      <w:kern w:val="0"/>
      <w:sz w:val="24"/>
      <w:szCs w:val="20"/>
    </w:rPr>
  </w:style>
  <w:style w:type="paragraph" w:customStyle="1" w:styleId="aff1">
    <w:name w:val="样式 宋体 五号 行距: 单倍行距"/>
    <w:basedOn w:val="a"/>
    <w:rsid w:val="00A5041B"/>
    <w:pPr>
      <w:adjustRightInd w:val="0"/>
      <w:jc w:val="left"/>
      <w:textAlignment w:val="baseline"/>
    </w:pPr>
    <w:rPr>
      <w:rFonts w:ascii="宋体" w:hAnsi="宋体" w:cs="黑体"/>
      <w:kern w:val="0"/>
      <w:szCs w:val="20"/>
    </w:rPr>
  </w:style>
  <w:style w:type="paragraph" w:customStyle="1" w:styleId="subtitlegray">
    <w:name w:val="sub_title_gray"/>
    <w:basedOn w:val="a"/>
    <w:rsid w:val="00A5041B"/>
    <w:pPr>
      <w:widowControl/>
      <w:spacing w:before="100" w:beforeAutospacing="1" w:after="100" w:afterAutospacing="1"/>
      <w:jc w:val="left"/>
    </w:pPr>
    <w:rPr>
      <w:rFonts w:ascii="宋体" w:hAnsi="宋体" w:cs="宋体"/>
      <w:kern w:val="0"/>
      <w:sz w:val="24"/>
    </w:rPr>
  </w:style>
  <w:style w:type="paragraph" w:customStyle="1" w:styleId="16">
    <w:name w:val="正文1"/>
    <w:basedOn w:val="a"/>
    <w:rsid w:val="00A5041B"/>
    <w:pPr>
      <w:widowControl/>
      <w:overflowPunct w:val="0"/>
      <w:autoSpaceDE w:val="0"/>
      <w:autoSpaceDN w:val="0"/>
      <w:adjustRightInd w:val="0"/>
      <w:jc w:val="left"/>
      <w:textAlignment w:val="baseline"/>
    </w:pPr>
    <w:rPr>
      <w:kern w:val="0"/>
      <w:szCs w:val="20"/>
    </w:rPr>
  </w:style>
  <w:style w:type="paragraph" w:customStyle="1" w:styleId="CharCharCharCharCharCharCharCharCharCharCharCharCharCharCharChar">
    <w:name w:val="Char Char Char Char Char Char Char Char Char Char Char Char Char Char Char Char"/>
    <w:basedOn w:val="a"/>
    <w:qFormat/>
    <w:rsid w:val="00A5041B"/>
    <w:pPr>
      <w:tabs>
        <w:tab w:val="left" w:pos="360"/>
      </w:tabs>
      <w:spacing w:line="360" w:lineRule="auto"/>
      <w:ind w:left="482" w:firstLineChars="200" w:firstLine="200"/>
    </w:pPr>
    <w:rPr>
      <w:rFonts w:ascii="宋体"/>
      <w:sz w:val="24"/>
    </w:rPr>
  </w:style>
  <w:style w:type="paragraph" w:customStyle="1" w:styleId="Bulletwithtext1">
    <w:name w:val="Bullet with text 1"/>
    <w:basedOn w:val="a"/>
    <w:rsid w:val="00A5041B"/>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styleId="aff2">
    <w:name w:val="List Paragraph"/>
    <w:basedOn w:val="a"/>
    <w:qFormat/>
    <w:rsid w:val="00A5041B"/>
    <w:pPr>
      <w:ind w:firstLineChars="200" w:firstLine="420"/>
    </w:pPr>
    <w:rPr>
      <w:rFonts w:ascii="Calibri" w:hAnsi="Calibri"/>
      <w:szCs w:val="22"/>
    </w:rPr>
  </w:style>
  <w:style w:type="paragraph" w:customStyle="1" w:styleId="font10">
    <w:name w:val="font10"/>
    <w:basedOn w:val="a"/>
    <w:rsid w:val="00A5041B"/>
    <w:pPr>
      <w:widowControl/>
      <w:spacing w:before="100" w:beforeAutospacing="1" w:after="100" w:afterAutospacing="1"/>
      <w:jc w:val="left"/>
    </w:pPr>
    <w:rPr>
      <w:color w:val="000000"/>
      <w:kern w:val="0"/>
      <w:sz w:val="24"/>
    </w:rPr>
  </w:style>
  <w:style w:type="paragraph" w:customStyle="1" w:styleId="xl31">
    <w:name w:val="xl31"/>
    <w:basedOn w:val="a"/>
    <w:rsid w:val="00A5041B"/>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aff3">
    <w:name w:val="表中文字"/>
    <w:basedOn w:val="a"/>
    <w:rsid w:val="00A5041B"/>
    <w:pPr>
      <w:spacing w:line="360" w:lineRule="auto"/>
    </w:pPr>
    <w:rPr>
      <w:bCs/>
    </w:rPr>
  </w:style>
  <w:style w:type="paragraph" w:customStyle="1" w:styleId="GB2312015GBCharChar">
    <w:name w:val="样式 样式 正文文本缩进 + 仿宋_GB2312 小四 首行缩进:  0 厘米 行距: 1.5 倍行距 + (中文) 仿宋_GB... Char Char"/>
    <w:basedOn w:val="a"/>
    <w:rsid w:val="00A5041B"/>
    <w:pPr>
      <w:spacing w:line="360" w:lineRule="auto"/>
      <w:ind w:firstLineChars="200" w:firstLine="480"/>
    </w:pPr>
    <w:rPr>
      <w:rFonts w:ascii="仿宋_GB2312" w:eastAsia="新宋体"/>
      <w:sz w:val="24"/>
      <w:szCs w:val="20"/>
    </w:rPr>
  </w:style>
  <w:style w:type="paragraph" w:customStyle="1" w:styleId="CharChar4CharChar">
    <w:name w:val="Char Char4 Char Char"/>
    <w:basedOn w:val="a"/>
    <w:rsid w:val="00A5041B"/>
    <w:pPr>
      <w:widowControl/>
      <w:spacing w:after="160" w:line="240" w:lineRule="exact"/>
      <w:jc w:val="left"/>
    </w:pPr>
  </w:style>
  <w:style w:type="paragraph" w:customStyle="1" w:styleId="CharCharCharChar1">
    <w:name w:val="Char Char Char Char1"/>
    <w:basedOn w:val="a"/>
    <w:rsid w:val="00A5041B"/>
    <w:pPr>
      <w:widowControl/>
      <w:spacing w:after="160" w:line="240" w:lineRule="exact"/>
      <w:jc w:val="left"/>
    </w:pPr>
    <w:rPr>
      <w:rFonts w:ascii="Verdana" w:eastAsia="仿宋_GB2312" w:hAnsi="Verdana"/>
      <w:kern w:val="0"/>
      <w:sz w:val="24"/>
      <w:szCs w:val="20"/>
      <w:lang w:eastAsia="en-US"/>
    </w:rPr>
  </w:style>
  <w:style w:type="paragraph" w:customStyle="1" w:styleId="02024">
    <w:name w:val="样式 正文 段落文字 + 宋体 小四 左侧:  0 厘米 首行缩进:  2 字符 段后: 0 磅 行距: 固定值 24..."/>
    <w:basedOn w:val="a"/>
    <w:rsid w:val="00A5041B"/>
    <w:pPr>
      <w:spacing w:line="480" w:lineRule="exact"/>
      <w:ind w:firstLineChars="200" w:firstLine="480"/>
    </w:pPr>
    <w:rPr>
      <w:rFonts w:ascii="宋体" w:hAnsi="宋体" w:cs="宋体"/>
      <w:sz w:val="24"/>
      <w:szCs w:val="20"/>
    </w:rPr>
  </w:style>
  <w:style w:type="paragraph" w:customStyle="1" w:styleId="font6">
    <w:name w:val="font6"/>
    <w:basedOn w:val="a"/>
    <w:rsid w:val="00A5041B"/>
    <w:pPr>
      <w:widowControl/>
      <w:spacing w:before="100" w:beforeAutospacing="1" w:after="100" w:afterAutospacing="1"/>
      <w:jc w:val="left"/>
    </w:pPr>
    <w:rPr>
      <w:rFonts w:ascii="宋体" w:hAnsi="宋体" w:cs="宋体"/>
      <w:kern w:val="0"/>
      <w:szCs w:val="21"/>
    </w:rPr>
  </w:style>
  <w:style w:type="paragraph" w:customStyle="1" w:styleId="style9">
    <w:name w:val="style9"/>
    <w:basedOn w:val="a"/>
    <w:rsid w:val="00A5041B"/>
    <w:pPr>
      <w:widowControl/>
      <w:spacing w:before="100" w:beforeAutospacing="1" w:after="100" w:afterAutospacing="1"/>
      <w:jc w:val="left"/>
    </w:pPr>
    <w:rPr>
      <w:rFonts w:ascii="Arial" w:hAnsi="Arial" w:cs="Arial"/>
      <w:kern w:val="0"/>
      <w:szCs w:val="21"/>
    </w:rPr>
  </w:style>
  <w:style w:type="paragraph" w:customStyle="1" w:styleId="CharChar1CharCharCharChar1">
    <w:name w:val="Char Char1 Char Char Char Char1"/>
    <w:basedOn w:val="a6"/>
    <w:rsid w:val="00A5041B"/>
    <w:rPr>
      <w:rFonts w:ascii="Tahoma" w:hAnsi="Tahoma"/>
      <w:sz w:val="24"/>
    </w:rPr>
  </w:style>
  <w:style w:type="paragraph" w:customStyle="1" w:styleId="150">
    <w:name w:val="样式 宋体 小四 行距: 1.5 倍行距"/>
    <w:basedOn w:val="a"/>
    <w:rsid w:val="00A5041B"/>
    <w:pPr>
      <w:spacing w:line="360" w:lineRule="auto"/>
      <w:ind w:firstLineChars="200" w:firstLine="200"/>
    </w:pPr>
    <w:rPr>
      <w:rFonts w:ascii="宋体" w:hAnsi="宋体" w:cs="宋体"/>
      <w:sz w:val="24"/>
      <w:szCs w:val="20"/>
    </w:rPr>
  </w:style>
  <w:style w:type="paragraph" w:customStyle="1" w:styleId="xl35">
    <w:name w:val="xl35"/>
    <w:basedOn w:val="a"/>
    <w:rsid w:val="00A5041B"/>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
    <w:name w:val="Char Char Char"/>
    <w:basedOn w:val="a"/>
    <w:rsid w:val="00A5041B"/>
    <w:rPr>
      <w:rFonts w:ascii="Tahoma" w:hAnsi="Tahoma"/>
      <w:sz w:val="24"/>
      <w:szCs w:val="20"/>
    </w:rPr>
  </w:style>
  <w:style w:type="paragraph" w:customStyle="1" w:styleId="xl37">
    <w:name w:val="xl37"/>
    <w:basedOn w:val="a"/>
    <w:rsid w:val="00A5041B"/>
    <w:pPr>
      <w:widowControl/>
      <w:pBdr>
        <w:bottom w:val="single" w:sz="8" w:space="0" w:color="auto"/>
      </w:pBdr>
      <w:spacing w:before="100" w:beforeAutospacing="1" w:after="100" w:afterAutospacing="1"/>
      <w:jc w:val="center"/>
    </w:pPr>
    <w:rPr>
      <w:kern w:val="0"/>
      <w:szCs w:val="21"/>
    </w:rPr>
  </w:style>
  <w:style w:type="paragraph" w:customStyle="1" w:styleId="font7">
    <w:name w:val="font7"/>
    <w:basedOn w:val="a"/>
    <w:rsid w:val="00A5041B"/>
    <w:pPr>
      <w:widowControl/>
      <w:spacing w:before="100" w:beforeAutospacing="1" w:after="100" w:afterAutospacing="1"/>
      <w:jc w:val="left"/>
    </w:pPr>
    <w:rPr>
      <w:b/>
      <w:bCs/>
      <w:kern w:val="0"/>
      <w:szCs w:val="21"/>
    </w:rPr>
  </w:style>
  <w:style w:type="paragraph" w:customStyle="1" w:styleId="font8">
    <w:name w:val="font8"/>
    <w:basedOn w:val="a"/>
    <w:rsid w:val="00A5041B"/>
    <w:pPr>
      <w:widowControl/>
      <w:spacing w:before="100" w:beforeAutospacing="1" w:after="100" w:afterAutospacing="1"/>
      <w:jc w:val="left"/>
    </w:pPr>
    <w:rPr>
      <w:rFonts w:ascii="宋体" w:hAnsi="宋体" w:cs="宋体"/>
      <w:b/>
      <w:bCs/>
      <w:kern w:val="0"/>
      <w:szCs w:val="21"/>
    </w:rPr>
  </w:style>
  <w:style w:type="paragraph" w:customStyle="1" w:styleId="font5">
    <w:name w:val="font5"/>
    <w:basedOn w:val="a"/>
    <w:rsid w:val="00A5041B"/>
    <w:pPr>
      <w:widowControl/>
      <w:spacing w:before="100" w:beforeAutospacing="1" w:after="100" w:afterAutospacing="1"/>
      <w:jc w:val="left"/>
    </w:pPr>
    <w:rPr>
      <w:kern w:val="0"/>
      <w:szCs w:val="21"/>
    </w:rPr>
  </w:style>
  <w:style w:type="paragraph" w:customStyle="1" w:styleId="p0">
    <w:name w:val="p0"/>
    <w:basedOn w:val="a"/>
    <w:rsid w:val="00A5041B"/>
    <w:pPr>
      <w:widowControl/>
      <w:jc w:val="left"/>
    </w:pPr>
    <w:rPr>
      <w:rFonts w:ascii="宋体" w:hAnsi="宋体" w:cs="宋体"/>
      <w:kern w:val="0"/>
      <w:sz w:val="24"/>
    </w:rPr>
  </w:style>
  <w:style w:type="paragraph" w:customStyle="1" w:styleId="CharCharCharCharCharChar1Char1">
    <w:name w:val="Char Char Char Char Char Char1 Char1"/>
    <w:basedOn w:val="a"/>
    <w:rsid w:val="00A5041B"/>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CharCharCharCharCharCharCharCharChar1">
    <w:name w:val="Char Char Char Char Char Char Char Char Char Char Char Char Char Char Char Char1"/>
    <w:basedOn w:val="a"/>
    <w:rsid w:val="00A5041B"/>
    <w:pPr>
      <w:tabs>
        <w:tab w:val="left" w:pos="360"/>
      </w:tabs>
      <w:spacing w:line="360" w:lineRule="auto"/>
      <w:ind w:left="482" w:firstLineChars="200" w:firstLine="200"/>
    </w:pPr>
    <w:rPr>
      <w:rFonts w:ascii="宋体"/>
      <w:sz w:val="24"/>
    </w:rPr>
  </w:style>
  <w:style w:type="paragraph" w:customStyle="1" w:styleId="Char21">
    <w:name w:val="Char2"/>
    <w:basedOn w:val="a6"/>
    <w:rsid w:val="00A5041B"/>
    <w:pPr>
      <w:widowControl/>
      <w:ind w:firstLine="454"/>
      <w:jc w:val="left"/>
    </w:pPr>
    <w:rPr>
      <w:rFonts w:ascii="Tahoma" w:hAnsi="Tahoma" w:cs="宋体"/>
      <w:kern w:val="0"/>
      <w:sz w:val="24"/>
      <w:szCs w:val="20"/>
    </w:rPr>
  </w:style>
  <w:style w:type="paragraph" w:customStyle="1" w:styleId="xl38">
    <w:name w:val="xl38"/>
    <w:basedOn w:val="a"/>
    <w:rsid w:val="00A5041B"/>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32">
    <w:name w:val="xl32"/>
    <w:basedOn w:val="a"/>
    <w:rsid w:val="00A5041B"/>
    <w:pPr>
      <w:widowControl/>
      <w:spacing w:before="100" w:beforeAutospacing="1" w:after="100" w:afterAutospacing="1"/>
      <w:jc w:val="center"/>
    </w:pPr>
    <w:rPr>
      <w:rFonts w:ascii="宋体" w:hAnsi="宋体" w:cs="宋体"/>
      <w:kern w:val="0"/>
      <w:sz w:val="24"/>
    </w:rPr>
  </w:style>
  <w:style w:type="paragraph" w:customStyle="1" w:styleId="0">
    <w:name w:val="0"/>
    <w:basedOn w:val="a"/>
    <w:rsid w:val="00A5041B"/>
    <w:pPr>
      <w:widowControl/>
      <w:snapToGrid w:val="0"/>
    </w:pPr>
    <w:rPr>
      <w:kern w:val="0"/>
      <w:szCs w:val="20"/>
    </w:rPr>
  </w:style>
  <w:style w:type="paragraph" w:customStyle="1" w:styleId="ParaCharCharCharCharCharCharCharCharChar1CharCharCharChar">
    <w:name w:val="默认段落字体 Para Char Char Char Char Char Char Char Char Char1 Char Char Char Char"/>
    <w:basedOn w:val="a"/>
    <w:rsid w:val="00A5041B"/>
    <w:rPr>
      <w:rFonts w:ascii="Tahoma" w:hAnsi="Tahoma"/>
      <w:sz w:val="24"/>
      <w:szCs w:val="20"/>
    </w:rPr>
  </w:style>
  <w:style w:type="paragraph" w:customStyle="1" w:styleId="xl41">
    <w:name w:val="xl41"/>
    <w:basedOn w:val="a"/>
    <w:rsid w:val="00A5041B"/>
    <w:pPr>
      <w:widowControl/>
      <w:pBdr>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51">
    <w:name w:val="xl51"/>
    <w:basedOn w:val="a"/>
    <w:rsid w:val="00A504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CharChar21">
    <w:name w:val="Char Char21"/>
    <w:basedOn w:val="a"/>
    <w:rsid w:val="00A5041B"/>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
    <w:rsid w:val="00A5041B"/>
    <w:rPr>
      <w:rFonts w:ascii="Tahoma" w:hAnsi="Tahoma"/>
      <w:sz w:val="24"/>
      <w:szCs w:val="20"/>
    </w:rPr>
  </w:style>
  <w:style w:type="paragraph" w:customStyle="1" w:styleId="xl45">
    <w:name w:val="xl45"/>
    <w:basedOn w:val="a"/>
    <w:rsid w:val="00A5041B"/>
    <w:pPr>
      <w:widowControl/>
      <w:pBdr>
        <w:top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46">
    <w:name w:val="xl46"/>
    <w:basedOn w:val="a"/>
    <w:rsid w:val="00A5041B"/>
    <w:pPr>
      <w:widowControl/>
      <w:pBdr>
        <w:right w:val="single" w:sz="8" w:space="0" w:color="auto"/>
      </w:pBdr>
      <w:spacing w:before="100" w:beforeAutospacing="1" w:after="100" w:afterAutospacing="1"/>
      <w:jc w:val="center"/>
    </w:pPr>
    <w:rPr>
      <w:rFonts w:ascii="宋体" w:hAnsi="宋体" w:cs="宋体"/>
      <w:b/>
      <w:bCs/>
      <w:kern w:val="0"/>
      <w:szCs w:val="21"/>
    </w:rPr>
  </w:style>
  <w:style w:type="paragraph" w:customStyle="1" w:styleId="ParaChar">
    <w:name w:val="默认段落字体 Para Char"/>
    <w:basedOn w:val="a"/>
    <w:rsid w:val="00A5041B"/>
    <w:rPr>
      <w:szCs w:val="20"/>
    </w:rPr>
  </w:style>
  <w:style w:type="paragraph" w:customStyle="1" w:styleId="xl55">
    <w:name w:val="xl55"/>
    <w:basedOn w:val="a"/>
    <w:rsid w:val="00A5041B"/>
    <w:pPr>
      <w:widowControl/>
      <w:spacing w:before="100" w:beforeAutospacing="1" w:after="100" w:afterAutospacing="1"/>
      <w:jc w:val="center"/>
    </w:pPr>
    <w:rPr>
      <w:rFonts w:ascii="宋体" w:hAnsi="宋体" w:cs="宋体"/>
      <w:color w:val="000000"/>
      <w:kern w:val="0"/>
      <w:sz w:val="24"/>
    </w:rPr>
  </w:style>
  <w:style w:type="paragraph" w:customStyle="1" w:styleId="xl48">
    <w:name w:val="xl48"/>
    <w:basedOn w:val="a"/>
    <w:rsid w:val="00A5041B"/>
    <w:pPr>
      <w:widowControl/>
      <w:spacing w:before="100" w:beforeAutospacing="1" w:after="100" w:afterAutospacing="1"/>
    </w:pPr>
    <w:rPr>
      <w:rFonts w:ascii="宋体" w:hAnsi="宋体" w:cs="宋体"/>
      <w:kern w:val="0"/>
      <w:szCs w:val="21"/>
    </w:rPr>
  </w:style>
  <w:style w:type="paragraph" w:customStyle="1" w:styleId="xl42">
    <w:name w:val="xl42"/>
    <w:basedOn w:val="a"/>
    <w:rsid w:val="00A5041B"/>
    <w:pPr>
      <w:widowControl/>
      <w:pBdr>
        <w:top w:val="single" w:sz="8" w:space="0" w:color="auto"/>
      </w:pBdr>
      <w:spacing w:before="100" w:beforeAutospacing="1" w:after="100" w:afterAutospacing="1"/>
      <w:jc w:val="center"/>
    </w:pPr>
    <w:rPr>
      <w:rFonts w:ascii="宋体" w:hAnsi="宋体" w:cs="宋体"/>
      <w:kern w:val="0"/>
      <w:szCs w:val="21"/>
    </w:rPr>
  </w:style>
  <w:style w:type="paragraph" w:customStyle="1" w:styleId="xl34">
    <w:name w:val="xl34"/>
    <w:basedOn w:val="a"/>
    <w:rsid w:val="00A5041B"/>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Arial">
    <w:name w:val="正文 + Arial"/>
    <w:basedOn w:val="a"/>
    <w:qFormat/>
    <w:rsid w:val="00A5041B"/>
    <w:pPr>
      <w:spacing w:line="400" w:lineRule="exact"/>
    </w:pPr>
    <w:rPr>
      <w:rFonts w:ascii="宋体" w:hAnsi="宋体"/>
      <w:szCs w:val="21"/>
    </w:rPr>
  </w:style>
  <w:style w:type="paragraph" w:customStyle="1" w:styleId="151">
    <w:name w:val="15"/>
    <w:basedOn w:val="a"/>
    <w:rsid w:val="00A5041B"/>
    <w:pPr>
      <w:widowControl/>
      <w:snapToGrid w:val="0"/>
      <w:spacing w:before="100" w:beforeAutospacing="1" w:after="100" w:afterAutospacing="1"/>
    </w:pPr>
    <w:rPr>
      <w:b/>
      <w:kern w:val="0"/>
      <w:szCs w:val="20"/>
    </w:rPr>
  </w:style>
  <w:style w:type="paragraph" w:customStyle="1" w:styleId="Bullets">
    <w:name w:val="Bullets"/>
    <w:basedOn w:val="a"/>
    <w:rsid w:val="00A5041B"/>
    <w:pPr>
      <w:widowControl/>
      <w:adjustRightInd w:val="0"/>
      <w:snapToGrid w:val="0"/>
      <w:spacing w:before="60" w:after="60"/>
    </w:pPr>
    <w:rPr>
      <w:kern w:val="0"/>
      <w:sz w:val="24"/>
      <w:lang w:val="en-GB"/>
    </w:rPr>
  </w:style>
  <w:style w:type="paragraph" w:customStyle="1" w:styleId="aff4">
    <w:name w:val="正文段"/>
    <w:basedOn w:val="a"/>
    <w:rsid w:val="00A5041B"/>
    <w:pPr>
      <w:widowControl/>
      <w:snapToGrid w:val="0"/>
      <w:spacing w:afterLines="50"/>
      <w:ind w:firstLineChars="200" w:firstLine="200"/>
    </w:pPr>
    <w:rPr>
      <w:kern w:val="0"/>
      <w:sz w:val="24"/>
      <w:szCs w:val="20"/>
    </w:rPr>
  </w:style>
  <w:style w:type="paragraph" w:customStyle="1" w:styleId="ParaCharCharCharChar">
    <w:name w:val="默认段落字体 Para Char Char Char Char"/>
    <w:basedOn w:val="a"/>
    <w:rsid w:val="00A5041B"/>
  </w:style>
  <w:style w:type="paragraph" w:customStyle="1" w:styleId="aff5">
    <w:name w:val="表格文字"/>
    <w:basedOn w:val="a"/>
    <w:uiPriority w:val="99"/>
    <w:qFormat/>
    <w:rsid w:val="00A5041B"/>
    <w:pPr>
      <w:jc w:val="left"/>
    </w:pPr>
    <w:rPr>
      <w:bCs/>
      <w:spacing w:val="10"/>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23</Pages>
  <Words>7089</Words>
  <Characters>2478</Characters>
  <Application>Microsoft Office Word</Application>
  <DocSecurity>0</DocSecurity>
  <Lines>20</Lines>
  <Paragraphs>19</Paragraphs>
  <ScaleCrop>false</ScaleCrop>
  <Company>Microsoft</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lenoo</cp:lastModifiedBy>
  <cp:revision>21</cp:revision>
  <cp:lastPrinted>2023-07-17T07:56:00Z</cp:lastPrinted>
  <dcterms:created xsi:type="dcterms:W3CDTF">2023-07-17T09:17:00Z</dcterms:created>
  <dcterms:modified xsi:type="dcterms:W3CDTF">2023-08-14T07:33:00Z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3206C2DAE3AC4CAFA03B7E2CA8C2161A</vt:lpwstr>
  </property>
</Properties>
</file>