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72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5"/>
          <w:rFonts w:ascii="仿宋_GB2312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Style w:val="5"/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 w14:paraId="0E8EF9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5"/>
          <w:rFonts w:hint="eastAsia" w:eastAsia="方正小标宋简体"/>
          <w:b w:val="0"/>
          <w:color w:val="auto"/>
          <w:sz w:val="44"/>
          <w:szCs w:val="44"/>
          <w:lang w:eastAsia="zh-CN"/>
        </w:rPr>
      </w:pPr>
      <w:r>
        <w:rPr>
          <w:rStyle w:val="5"/>
          <w:rFonts w:hint="eastAsia" w:eastAsia="方正小标宋简体"/>
          <w:b w:val="0"/>
          <w:color w:val="auto"/>
          <w:sz w:val="44"/>
          <w:szCs w:val="44"/>
          <w:lang w:eastAsia="zh-CN"/>
        </w:rPr>
        <w:t>询价采购响应</w:t>
      </w:r>
      <w:r>
        <w:rPr>
          <w:rStyle w:val="5"/>
          <w:rFonts w:eastAsia="方正小标宋简体"/>
          <w:b w:val="0"/>
          <w:color w:val="auto"/>
          <w:sz w:val="44"/>
          <w:szCs w:val="44"/>
          <w:lang w:eastAsia="zh-CN"/>
        </w:rPr>
        <w:t>文件</w:t>
      </w:r>
    </w:p>
    <w:p w14:paraId="3A3993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80" w:firstLineChars="700"/>
        <w:jc w:val="both"/>
        <w:textAlignment w:val="auto"/>
        <w:rPr>
          <w:rStyle w:val="5"/>
          <w:rFonts w:eastAsia="方正小标宋简体"/>
          <w:b w:val="0"/>
          <w:color w:val="auto"/>
          <w:sz w:val="44"/>
          <w:szCs w:val="44"/>
          <w:lang w:eastAsia="zh-CN"/>
        </w:rPr>
      </w:pPr>
    </w:p>
    <w:p w14:paraId="7DD9F8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Style w:val="5"/>
          <w:rFonts w:hint="eastAsia" w:ascii="楷体_GB2312" w:eastAsia="楷体_GB2312"/>
          <w:b w:val="0"/>
          <w:color w:val="auto"/>
          <w:sz w:val="32"/>
          <w:szCs w:val="32"/>
          <w:lang w:eastAsia="zh-CN"/>
        </w:rPr>
        <w:t>供应商需提交的响应文件内容：</w:t>
      </w:r>
    </w:p>
    <w:p w14:paraId="55E738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1.报价函；</w:t>
      </w:r>
    </w:p>
    <w:p w14:paraId="533E4F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2.报价明细表（包括服务名称、数量、单价、合价等内容）；</w:t>
      </w:r>
    </w:p>
    <w:p w14:paraId="66DD02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3.有效的企业营业执照复印件和资质认定证书复印件；</w:t>
      </w:r>
    </w:p>
    <w:p w14:paraId="77CC31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4.法定代表人身份证明书及法定代表人有效身份证正反面复印件；</w:t>
      </w:r>
    </w:p>
    <w:p w14:paraId="22C9C4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5.法定代表人授权委托书及被授权人有效身份证正反面复印件；</w:t>
      </w:r>
    </w:p>
    <w:p w14:paraId="6366CD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lang w:eastAsia="zh-CN"/>
        </w:rPr>
        <w:t>6.</w:t>
      </w:r>
      <w:r>
        <w:rPr>
          <w:rFonts w:eastAsia="仿宋_GB2312"/>
          <w:color w:val="auto"/>
          <w:sz w:val="32"/>
          <w:szCs w:val="32"/>
        </w:rPr>
        <w:t>供应商在“信用中国”网站(www.creditchina.gov.cn)、中国政府采购网(www.ccgp.gov.cn)的信用查询页面打印文件；</w:t>
      </w:r>
    </w:p>
    <w:p w14:paraId="3C9B8F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7.参加政府采购活动前3年内在经营活动中没有重大违法记录的书面声明；</w:t>
      </w:r>
    </w:p>
    <w:p w14:paraId="0B8E8E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8.供应商认为需要提供的有关资料；</w:t>
      </w:r>
    </w:p>
    <w:p w14:paraId="6E99A4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9.以上文件必须签字盖章，否则报价无效。</w:t>
      </w:r>
    </w:p>
    <w:p w14:paraId="36B987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  <w:lang w:eastAsia="zh-CN"/>
        </w:rPr>
      </w:pPr>
    </w:p>
    <w:p w14:paraId="41104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2025-02-21T10:04:12Z</dcterms:created>
  <dc:creator>Administrator</dc:creator>
  <cp:lastModifiedBy>林</cp:lastModifiedBy>
  <dcterms:modified xsi:type="dcterms:W3CDTF">2025-02-21T10:05:36Z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eyJoZGlkIjoiYzMwYmYzZmFiMjFmMzM1NzhkMGVmYTgwMjg2ZjlhMjgiLCJ1c2VySWQiOiIzMzQ2Njg2ODQifQ==</vt:lpwstr>
  </property>
  <property fmtid="{D5CDD505-2E9C-101B-9397-08002B2CF9AE}" pid="4" name="ICV">
    <vt:lpwstr>2A6DEFC4780848EBA3BBFC4AB27A8E69_12</vt:lpwstr>
  </property>
</Properties>
</file>